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202DE0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f6/Q&#10;0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972D97" w:rsidRDefault="00972D97" w:rsidP="00972D97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972D9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rFonts w:ascii="Times New Roman"/>
                <w:sz w:val="20"/>
              </w:rPr>
              <w:tab/>
            </w:r>
            <w:r w:rsidR="00C84880"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Identification of a PESPA leader for each centre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Training for PESPA leaders </w:t>
            </w:r>
          </w:p>
          <w:p w:rsidR="00972D97" w:rsidRDefault="00EF0FD6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Built</w:t>
            </w:r>
            <w:r w:rsidR="00972D97">
              <w:rPr>
                <w:rFonts w:ascii="Times New Roman"/>
                <w:sz w:val="24"/>
              </w:rPr>
              <w:t xml:space="preserve"> in competition for pupils through Personal Best challenges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Improvements to physical spaces and resources for physical activity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</w:t>
            </w:r>
            <w:r w:rsidR="00EF0FD6">
              <w:rPr>
                <w:rFonts w:ascii="Times New Roman"/>
                <w:sz w:val="24"/>
              </w:rPr>
              <w:t>d</w:t>
            </w:r>
            <w:r>
              <w:rPr>
                <w:rFonts w:ascii="Times New Roman"/>
                <w:sz w:val="24"/>
              </w:rPr>
              <w:t xml:space="preserve"> staff skills to use resources and deliver PE.</w:t>
            </w:r>
          </w:p>
          <w:p w:rsidR="00EF0FD6" w:rsidRDefault="00972D97" w:rsidP="00E47CA8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 w:rsidRPr="00EF0FD6">
              <w:rPr>
                <w:rFonts w:ascii="Times New Roman"/>
                <w:sz w:val="24"/>
              </w:rPr>
              <w:t xml:space="preserve">Access </w:t>
            </w:r>
            <w:r w:rsidR="00EF0FD6" w:rsidRPr="00EF0FD6">
              <w:rPr>
                <w:rFonts w:ascii="Times New Roman"/>
                <w:sz w:val="24"/>
              </w:rPr>
              <w:t xml:space="preserve">to </w:t>
            </w:r>
            <w:r w:rsidRPr="00EF0FD6">
              <w:rPr>
                <w:rFonts w:ascii="Times New Roman"/>
                <w:sz w:val="24"/>
              </w:rPr>
              <w:t xml:space="preserve">sports outside of traditional PE experiences through off site activities and specialist coaches </w:t>
            </w:r>
            <w:proofErr w:type="spellStart"/>
            <w:r w:rsidRPr="00EF0FD6">
              <w:rPr>
                <w:rFonts w:ascii="Times New Roman"/>
                <w:sz w:val="24"/>
              </w:rPr>
              <w:t>eg</w:t>
            </w:r>
            <w:proofErr w:type="spellEnd"/>
            <w:r w:rsidRPr="00EF0FD6">
              <w:rPr>
                <w:rFonts w:ascii="Times New Roman"/>
                <w:sz w:val="24"/>
              </w:rPr>
              <w:t xml:space="preserve"> street dance</w:t>
            </w:r>
            <w:r w:rsidR="00EF0FD6">
              <w:rPr>
                <w:rFonts w:ascii="Times New Roman"/>
                <w:sz w:val="24"/>
              </w:rPr>
              <w:t xml:space="preserve"> (Lancing)</w:t>
            </w:r>
            <w:r w:rsidRPr="00EF0FD6">
              <w:rPr>
                <w:rFonts w:ascii="Times New Roman"/>
                <w:sz w:val="24"/>
              </w:rPr>
              <w:t>, water</w:t>
            </w:r>
            <w:r w:rsidR="00EF0FD6">
              <w:rPr>
                <w:rFonts w:ascii="Times New Roman"/>
                <w:sz w:val="24"/>
              </w:rPr>
              <w:t xml:space="preserve"> </w:t>
            </w:r>
            <w:r w:rsidRPr="00EF0FD6">
              <w:rPr>
                <w:rFonts w:ascii="Times New Roman"/>
                <w:sz w:val="24"/>
              </w:rPr>
              <w:t>sports</w:t>
            </w:r>
            <w:r w:rsidR="00EF0FD6">
              <w:rPr>
                <w:rFonts w:ascii="Times New Roman"/>
                <w:sz w:val="24"/>
              </w:rPr>
              <w:t xml:space="preserve"> (Burgess Hill), Circus skills (Chi)</w:t>
            </w:r>
          </w:p>
          <w:p w:rsidR="00972D97" w:rsidRPr="00EF0FD6" w:rsidRDefault="00972D97" w:rsidP="00E47CA8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 w:rsidRPr="00EF0FD6">
              <w:rPr>
                <w:rFonts w:ascii="Times New Roman"/>
                <w:sz w:val="24"/>
              </w:rPr>
              <w:t xml:space="preserve">Weekly Boxing sessions for </w:t>
            </w:r>
            <w:r w:rsidRPr="00EF0FD6">
              <w:rPr>
                <w:rFonts w:ascii="Times New Roman"/>
                <w:sz w:val="24"/>
                <w:u w:val="single"/>
              </w:rPr>
              <w:t>all</w:t>
            </w:r>
            <w:r w:rsidRPr="00EF0FD6">
              <w:rPr>
                <w:rFonts w:ascii="Times New Roman"/>
                <w:sz w:val="24"/>
              </w:rPr>
              <w:t xml:space="preserve"> pupils to help with discipline and coordination.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kit provided for most pupils </w:t>
            </w:r>
          </w:p>
          <w:p w:rsidR="001B08EE" w:rsidRDefault="001B08EE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Scooter skill development for all pupils.</w:t>
            </w:r>
          </w:p>
          <w:p w:rsidR="00705079" w:rsidRDefault="00705079" w:rsidP="00972D9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EF0FD6" w:rsidRDefault="00EF0FD6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Equitable provision across all 3 APC sites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Baseline assessment for pupils on entry.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Engage and Sustain family engagement with healthy habits.    </w:t>
            </w:r>
          </w:p>
          <w:p w:rsidR="00972D97" w:rsidRDefault="00972D97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Review activities with pupils and assess progress.  </w:t>
            </w:r>
          </w:p>
          <w:p w:rsidR="008C0F30" w:rsidRDefault="008C0F30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Development of cycling provision</w:t>
            </w:r>
          </w:p>
          <w:p w:rsidR="008C0F30" w:rsidRDefault="008C0F30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of sport as a tool for whole school improvement</w:t>
            </w:r>
          </w:p>
          <w:p w:rsidR="008C0F30" w:rsidRDefault="008C0F30" w:rsidP="00972D97">
            <w:pPr>
              <w:pStyle w:val="TableParagraph"/>
              <w:numPr>
                <w:ilvl w:val="0"/>
                <w:numId w:val="3"/>
              </w:numPr>
              <w:spacing w:line="256" w:lineRule="auto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Whole school sports events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EF0FD6">
        <w:trPr>
          <w:trHeight w:val="1271"/>
        </w:trPr>
        <w:tc>
          <w:tcPr>
            <w:tcW w:w="11582" w:type="dxa"/>
          </w:tcPr>
          <w:p w:rsidR="00EF0FD6" w:rsidRDefault="00EF0FD6" w:rsidP="00EF0FD6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EF0FD6" w:rsidRDefault="00EF0FD6" w:rsidP="00EF0FD6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EF0FD6" w:rsidRDefault="00EF0FD6" w:rsidP="00EF0FD6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EF0FD6" w:rsidRPr="008D70F6" w:rsidRDefault="008D70F6" w:rsidP="00EF0FD6">
            <w:pPr>
              <w:pStyle w:val="TableParagraph"/>
              <w:spacing w:before="17" w:line="256" w:lineRule="auto"/>
              <w:ind w:left="79"/>
              <w:rPr>
                <w:sz w:val="26"/>
                <w:lang w:eastAsia="en-US"/>
              </w:rPr>
            </w:pPr>
            <w:r w:rsidRPr="008D70F6">
              <w:rPr>
                <w:sz w:val="26"/>
                <w:lang w:eastAsia="en-US"/>
              </w:rPr>
              <w:t>33% (2 of 6 pupils)</w:t>
            </w:r>
          </w:p>
        </w:tc>
      </w:tr>
      <w:tr w:rsidR="00EF0FD6" w:rsidTr="00BF0511">
        <w:trPr>
          <w:trHeight w:val="1159"/>
        </w:trPr>
        <w:tc>
          <w:tcPr>
            <w:tcW w:w="11582" w:type="dxa"/>
          </w:tcPr>
          <w:p w:rsidR="00EF0FD6" w:rsidRDefault="00EF0FD6" w:rsidP="00EF0FD6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EF0FD6" w:rsidRPr="008D70F6" w:rsidRDefault="008D70F6" w:rsidP="008D70F6">
            <w:pPr>
              <w:pStyle w:val="TableParagraph"/>
              <w:spacing w:before="17" w:line="256" w:lineRule="auto"/>
              <w:ind w:left="79"/>
              <w:rPr>
                <w:sz w:val="26"/>
                <w:lang w:eastAsia="en-US"/>
              </w:rPr>
            </w:pPr>
            <w:r w:rsidRPr="008D70F6">
              <w:rPr>
                <w:sz w:val="26"/>
                <w:lang w:eastAsia="en-US"/>
              </w:rPr>
              <w:t>17% (1 of 6 pupils)</w:t>
            </w:r>
          </w:p>
        </w:tc>
      </w:tr>
      <w:tr w:rsidR="00EF0FD6" w:rsidTr="00BF0511">
        <w:trPr>
          <w:trHeight w:val="1117"/>
        </w:trPr>
        <w:tc>
          <w:tcPr>
            <w:tcW w:w="11582" w:type="dxa"/>
          </w:tcPr>
          <w:p w:rsidR="00EF0FD6" w:rsidRDefault="00EF0FD6" w:rsidP="00EF0FD6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463AD" w:rsidRPr="008D70F6" w:rsidRDefault="000463AD" w:rsidP="000463AD">
            <w:pPr>
              <w:pStyle w:val="TableParagraph"/>
              <w:spacing w:before="17" w:line="256" w:lineRule="auto"/>
              <w:ind w:left="79"/>
              <w:rPr>
                <w:sz w:val="26"/>
                <w:lang w:eastAsia="en-US"/>
              </w:rPr>
            </w:pPr>
            <w:r w:rsidRPr="008D70F6">
              <w:rPr>
                <w:sz w:val="26"/>
                <w:lang w:eastAsia="en-US"/>
              </w:rPr>
              <w:t xml:space="preserve">0% (0 of </w:t>
            </w:r>
            <w:r w:rsidR="008D70F6" w:rsidRPr="008D70F6">
              <w:rPr>
                <w:sz w:val="26"/>
                <w:lang w:eastAsia="en-US"/>
              </w:rPr>
              <w:t>6</w:t>
            </w:r>
            <w:r w:rsidRPr="008D70F6">
              <w:rPr>
                <w:sz w:val="26"/>
                <w:lang w:eastAsia="en-US"/>
              </w:rPr>
              <w:t xml:space="preserve"> pupils)</w:t>
            </w:r>
          </w:p>
          <w:p w:rsidR="00EF0FD6" w:rsidRPr="008D70F6" w:rsidRDefault="00EF0FD6" w:rsidP="008D70F6">
            <w:pPr>
              <w:pStyle w:val="TableParagraph"/>
              <w:spacing w:before="17" w:line="256" w:lineRule="auto"/>
              <w:rPr>
                <w:sz w:val="26"/>
                <w:lang w:eastAsia="en-US"/>
              </w:rPr>
            </w:pPr>
          </w:p>
        </w:tc>
      </w:tr>
      <w:tr w:rsidR="00EF0FD6">
        <w:trPr>
          <w:trHeight w:val="1135"/>
        </w:trPr>
        <w:tc>
          <w:tcPr>
            <w:tcW w:w="11582" w:type="dxa"/>
          </w:tcPr>
          <w:p w:rsidR="00EF0FD6" w:rsidRDefault="00EF0FD6" w:rsidP="00EF0FD6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EF0FD6" w:rsidRPr="008D70F6" w:rsidRDefault="00EF0FD6" w:rsidP="00EF0FD6">
            <w:pPr>
              <w:pStyle w:val="TableParagraph"/>
              <w:spacing w:before="17" w:line="256" w:lineRule="auto"/>
              <w:ind w:left="79"/>
              <w:rPr>
                <w:sz w:val="26"/>
                <w:lang w:eastAsia="en-US"/>
              </w:rPr>
            </w:pPr>
            <w:r w:rsidRPr="008D70F6">
              <w:rPr>
                <w:sz w:val="26"/>
                <w:lang w:eastAsia="en-US"/>
              </w:rPr>
              <w:t>No</w:t>
            </w:r>
          </w:p>
          <w:p w:rsidR="00EF0FD6" w:rsidRPr="008D70F6" w:rsidRDefault="00EF0FD6" w:rsidP="00EF0FD6">
            <w:pPr>
              <w:pStyle w:val="TableParagraph"/>
              <w:spacing w:before="17" w:line="256" w:lineRule="auto"/>
              <w:ind w:left="79"/>
              <w:rPr>
                <w:sz w:val="26"/>
                <w:lang w:eastAsia="en-US"/>
              </w:rPr>
            </w:pP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C95428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1</w: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8F18A7">
              <w:rPr>
                <w:color w:val="231F20"/>
                <w:sz w:val="24"/>
              </w:rPr>
              <w:t>28,090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F18A7">
              <w:rPr>
                <w:b/>
                <w:color w:val="231F20"/>
                <w:sz w:val="24"/>
              </w:rPr>
              <w:t xml:space="preserve"> Jan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8F18A7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  <w:r w:rsidR="003E0E2E">
              <w:rPr>
                <w:color w:val="231F20"/>
                <w:sz w:val="24"/>
              </w:rPr>
              <w:t>26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95428" w:rsidTr="00877CEA">
        <w:trPr>
          <w:trHeight w:val="1998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8EE" w:rsidRDefault="00427E18" w:rsidP="001B08E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lang w:eastAsia="en-US"/>
              </w:rPr>
            </w:pPr>
            <w:r>
              <w:rPr>
                <w:lang w:eastAsia="en-US"/>
              </w:rPr>
              <w:t>All pupils have the personal equipment to access sport.</w:t>
            </w:r>
          </w:p>
          <w:p w:rsidR="001B08EE" w:rsidRDefault="001B08EE" w:rsidP="001B08EE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1B08EE" w:rsidRDefault="001B08EE" w:rsidP="001B08EE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B07BD3" w:rsidRDefault="001B08EE" w:rsidP="001B08E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lang w:eastAsia="en-US"/>
              </w:rPr>
            </w:pPr>
            <w:r w:rsidRPr="001B08EE">
              <w:rPr>
                <w:rFonts w:ascii="Times New Roman"/>
                <w:sz w:val="24"/>
              </w:rPr>
              <w:t>Offer a range of sports activities at playtimes and via the curriculum.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E18" w:rsidRDefault="00427E18" w:rsidP="00C9542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lang w:eastAsia="en-US"/>
              </w:rPr>
            </w:pPr>
            <w:r>
              <w:rPr>
                <w:lang w:eastAsia="en-US"/>
              </w:rPr>
              <w:t>Kit, bags and water bottles</w:t>
            </w:r>
            <w:r w:rsidR="001B08EE">
              <w:rPr>
                <w:lang w:eastAsia="en-US"/>
              </w:rPr>
              <w:t xml:space="preserve"> to be made available </w:t>
            </w:r>
            <w:r>
              <w:rPr>
                <w:lang w:eastAsia="en-US"/>
              </w:rPr>
              <w:t>for all children</w:t>
            </w:r>
          </w:p>
          <w:p w:rsidR="001B08EE" w:rsidRDefault="001B08EE" w:rsidP="001B08EE">
            <w:pPr>
              <w:pStyle w:val="ListParagraph"/>
              <w:rPr>
                <w:lang w:eastAsia="en-US"/>
              </w:rPr>
            </w:pPr>
          </w:p>
          <w:p w:rsidR="001B08EE" w:rsidRDefault="001B08EE" w:rsidP="00C9542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lang w:eastAsia="en-US"/>
              </w:rPr>
            </w:pPr>
            <w:r>
              <w:rPr>
                <w:lang w:eastAsia="en-US"/>
              </w:rPr>
              <w:t>Upgraded equipment.</w:t>
            </w:r>
          </w:p>
          <w:p w:rsidR="00B07BD3" w:rsidRDefault="00B07BD3" w:rsidP="001B08EE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8F18A7" w:rsidRDefault="008F18A7" w:rsidP="001652D1">
            <w:pPr>
              <w:pStyle w:val="TableParagraph"/>
              <w:ind w:left="0"/>
              <w:rPr>
                <w:rFonts w:ascii="Times New Roman"/>
                <w:color w:val="F79646" w:themeColor="accent6"/>
                <w:sz w:val="24"/>
              </w:rPr>
            </w:pPr>
          </w:p>
          <w:p w:rsidR="008F18A7" w:rsidRPr="001652D1" w:rsidRDefault="008F18A7" w:rsidP="001652D1">
            <w:pPr>
              <w:pStyle w:val="TableParagraph"/>
              <w:ind w:left="0"/>
              <w:rPr>
                <w:rFonts w:ascii="Times New Roman"/>
                <w:color w:val="F79646" w:themeColor="accent6"/>
                <w:sz w:val="24"/>
              </w:rPr>
            </w:pPr>
            <w:r w:rsidRPr="008D70F6">
              <w:rPr>
                <w:rFonts w:ascii="Times New Roman"/>
                <w:sz w:val="24"/>
              </w:rPr>
              <w:t>£</w:t>
            </w:r>
            <w:r w:rsidRPr="008D70F6">
              <w:rPr>
                <w:rFonts w:ascii="Times New Roman"/>
                <w:sz w:val="24"/>
              </w:rPr>
              <w:t>7350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95428" w:rsidRDefault="00C95428" w:rsidP="00C9542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C95428" w:rsidRDefault="00C95428" w:rsidP="00C9542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3E0E2E" w:rsidP="008D70F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1B08EE" w:rsidRDefault="001B08EE" w:rsidP="001B08E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lang w:eastAsia="en-US"/>
              </w:rPr>
            </w:pPr>
            <w:r>
              <w:rPr>
                <w:lang w:eastAsia="en-US"/>
              </w:rPr>
              <w:t>All pupils benefit from cross curricular sport to develop skills for life, literacy and numeracy.</w:t>
            </w:r>
          </w:p>
          <w:p w:rsidR="00877CEA" w:rsidRDefault="00877CEA" w:rsidP="00877CEA">
            <w:pPr>
              <w:pStyle w:val="ListParagraph"/>
              <w:widowControl/>
              <w:autoSpaceDE/>
              <w:autoSpaceDN/>
              <w:ind w:left="720" w:firstLine="0"/>
              <w:contextualSpacing/>
              <w:rPr>
                <w:lang w:eastAsia="en-US"/>
              </w:rPr>
            </w:pPr>
          </w:p>
          <w:p w:rsidR="00705079" w:rsidRPr="00FC4CBE" w:rsidRDefault="007E2E7B" w:rsidP="001B08E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lang w:eastAsia="en-US"/>
              </w:rPr>
            </w:pPr>
            <w:r w:rsidRPr="00FC4CBE">
              <w:t>Pupils to start to gain an understanding of Healthy eating/cooking in order to get a healthy balanced diet.</w:t>
            </w:r>
          </w:p>
          <w:p w:rsidR="00877CEA" w:rsidRPr="00877CEA" w:rsidRDefault="00877CEA" w:rsidP="00877CEA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877CEA" w:rsidRPr="001B08EE" w:rsidRDefault="00877CEA" w:rsidP="001B08EE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contextualSpacing/>
              <w:rPr>
                <w:lang w:eastAsia="en-US"/>
              </w:rPr>
            </w:pPr>
            <w:r w:rsidRPr="00877CEA">
              <w:t>Sport promoted as part of a healthy life style with families</w:t>
            </w:r>
          </w:p>
        </w:tc>
        <w:tc>
          <w:tcPr>
            <w:tcW w:w="3600" w:type="dxa"/>
          </w:tcPr>
          <w:p w:rsidR="001B08EE" w:rsidRDefault="001B08EE" w:rsidP="001B08EE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lang w:eastAsia="en-US"/>
              </w:rPr>
            </w:pPr>
            <w:r>
              <w:rPr>
                <w:lang w:eastAsia="en-US"/>
              </w:rPr>
              <w:t>Albion in the Community Project</w:t>
            </w:r>
          </w:p>
          <w:p w:rsidR="00877CEA" w:rsidRDefault="00877CEA" w:rsidP="00877CEA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877CEA" w:rsidRDefault="00877CEA" w:rsidP="00877CEA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1652D1" w:rsidRPr="00FC4CBE" w:rsidRDefault="001652D1" w:rsidP="00E404B3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lang w:eastAsia="en-US"/>
              </w:rPr>
            </w:pPr>
            <w:r w:rsidRPr="00FC4CBE">
              <w:t>Planning and resourcing</w:t>
            </w:r>
          </w:p>
          <w:p w:rsidR="001652D1" w:rsidRPr="00877CEA" w:rsidRDefault="001652D1" w:rsidP="001652D1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877CEA" w:rsidRDefault="00877CEA" w:rsidP="00877CEA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1652D1" w:rsidRDefault="001652D1" w:rsidP="00877CEA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877CEA" w:rsidRPr="00877CEA" w:rsidRDefault="00877CEA" w:rsidP="00877CEA">
            <w:pPr>
              <w:widowControl/>
              <w:autoSpaceDE/>
              <w:autoSpaceDN/>
              <w:contextualSpacing/>
              <w:rPr>
                <w:lang w:eastAsia="en-US"/>
              </w:rPr>
            </w:pPr>
          </w:p>
          <w:p w:rsidR="00877CEA" w:rsidRPr="001B08EE" w:rsidRDefault="00877CEA" w:rsidP="001B08EE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/>
              <w:rPr>
                <w:lang w:eastAsia="en-US"/>
              </w:rPr>
            </w:pPr>
            <w:r>
              <w:rPr>
                <w:rFonts w:ascii="Times New Roman"/>
                <w:sz w:val="24"/>
              </w:rPr>
              <w:t>Compass Cards to be signposted to all parents.</w:t>
            </w:r>
          </w:p>
        </w:tc>
        <w:tc>
          <w:tcPr>
            <w:tcW w:w="1616" w:type="dxa"/>
          </w:tcPr>
          <w:p w:rsidR="008D70F6" w:rsidRDefault="008D70F6">
            <w:pPr>
              <w:pStyle w:val="TableParagraph"/>
              <w:ind w:left="0"/>
              <w:rPr>
                <w:color w:val="231F20"/>
                <w:sz w:val="24"/>
              </w:rPr>
            </w:pPr>
          </w:p>
          <w:p w:rsidR="001652D1" w:rsidRDefault="008D70F6">
            <w:pPr>
              <w:pStyle w:val="TableParagraph"/>
              <w:ind w:left="0"/>
              <w:rPr>
                <w:rFonts w:ascii="Times New Roman"/>
                <w:color w:val="FFC000"/>
                <w:sz w:val="24"/>
              </w:rPr>
            </w:pPr>
            <w:r>
              <w:rPr>
                <w:color w:val="231F20"/>
                <w:sz w:val="24"/>
              </w:rPr>
              <w:t>£3335</w:t>
            </w:r>
          </w:p>
          <w:p w:rsidR="001652D1" w:rsidRDefault="001652D1">
            <w:pPr>
              <w:pStyle w:val="TableParagraph"/>
              <w:ind w:left="0"/>
              <w:rPr>
                <w:rFonts w:ascii="Times New Roman"/>
                <w:color w:val="FFC000"/>
                <w:sz w:val="24"/>
              </w:rPr>
            </w:pPr>
          </w:p>
          <w:p w:rsidR="001652D1" w:rsidRDefault="001652D1">
            <w:pPr>
              <w:pStyle w:val="TableParagraph"/>
              <w:ind w:left="0"/>
              <w:rPr>
                <w:rFonts w:ascii="Times New Roman"/>
                <w:color w:val="FFC000"/>
                <w:sz w:val="24"/>
              </w:rPr>
            </w:pPr>
          </w:p>
          <w:p w:rsidR="001652D1" w:rsidRDefault="001652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3E0E2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C95428" w:rsidRDefault="00877CEA" w:rsidP="00877CEA">
            <w:pPr>
              <w:pStyle w:val="ListParagraph"/>
              <w:numPr>
                <w:ilvl w:val="0"/>
                <w:numId w:val="7"/>
              </w:numPr>
              <w:rPr>
                <w:lang w:eastAsia="en-US"/>
              </w:rPr>
            </w:pPr>
            <w:r>
              <w:rPr>
                <w:lang w:eastAsia="en-US"/>
              </w:rPr>
              <w:t>Development of cycling skills provision for all pupils</w:t>
            </w:r>
          </w:p>
          <w:p w:rsidR="00C95428" w:rsidRDefault="00C95428" w:rsidP="00C95428">
            <w:pPr>
              <w:rPr>
                <w:lang w:eastAsia="en-US"/>
              </w:rPr>
            </w:pPr>
          </w:p>
          <w:p w:rsidR="007E2E7B" w:rsidRDefault="007E2E7B" w:rsidP="00C95428">
            <w:pPr>
              <w:rPr>
                <w:lang w:eastAsia="en-US"/>
              </w:rPr>
            </w:pPr>
          </w:p>
          <w:p w:rsidR="007E2E7B" w:rsidRDefault="007E2E7B" w:rsidP="00877CEA">
            <w:pPr>
              <w:pStyle w:val="ListParagraph"/>
              <w:ind w:left="720" w:firstLine="0"/>
            </w:pPr>
          </w:p>
          <w:p w:rsidR="00B07BD3" w:rsidRDefault="00B07BD3" w:rsidP="007E2E7B"/>
          <w:p w:rsidR="00B07BD3" w:rsidRDefault="00B07BD3" w:rsidP="007E2E7B"/>
          <w:p w:rsidR="00877CEA" w:rsidRDefault="00877CEA" w:rsidP="007E2E7B"/>
          <w:p w:rsidR="001B67F6" w:rsidRDefault="009153ED" w:rsidP="001B67F6">
            <w:pPr>
              <w:pStyle w:val="ListParagraph"/>
              <w:numPr>
                <w:ilvl w:val="0"/>
                <w:numId w:val="7"/>
              </w:numPr>
            </w:pPr>
            <w:r>
              <w:t xml:space="preserve">Staff act as role models in sport and are increasingly delivering sport activities in-house.  </w:t>
            </w:r>
            <w:r w:rsidR="00B07BD3">
              <w:t xml:space="preserve"> </w:t>
            </w:r>
          </w:p>
          <w:p w:rsidR="001B67F6" w:rsidRDefault="001B67F6" w:rsidP="001B67F6"/>
          <w:p w:rsidR="001B67F6" w:rsidRDefault="001B67F6" w:rsidP="001B67F6"/>
          <w:p w:rsidR="001B67F6" w:rsidRDefault="001B67F6" w:rsidP="001B67F6"/>
          <w:p w:rsidR="00705079" w:rsidRPr="001B67F6" w:rsidRDefault="001B67F6" w:rsidP="001B67F6">
            <w:pPr>
              <w:pStyle w:val="ListParagraph"/>
              <w:numPr>
                <w:ilvl w:val="0"/>
                <w:numId w:val="7"/>
              </w:numPr>
            </w:pPr>
            <w:r>
              <w:t>Staff have access to a wide range of documentation to assist with planning</w:t>
            </w:r>
          </w:p>
        </w:tc>
        <w:tc>
          <w:tcPr>
            <w:tcW w:w="3458" w:type="dxa"/>
          </w:tcPr>
          <w:p w:rsidR="00705079" w:rsidRDefault="00877CEA" w:rsidP="00877CEA">
            <w:pPr>
              <w:pStyle w:val="TableParagraph"/>
              <w:numPr>
                <w:ilvl w:val="0"/>
                <w:numId w:val="7"/>
              </w:numPr>
            </w:pPr>
            <w:r>
              <w:t>Work with Wes Sussex Cycling Development Team to develop provision.  This will include purchasing equipment and storage, initial provision of courses from West Sussex and training for key staff.</w:t>
            </w:r>
          </w:p>
          <w:p w:rsidR="00C95428" w:rsidRDefault="00C95428">
            <w:pPr>
              <w:pStyle w:val="TableParagraph"/>
              <w:ind w:left="0"/>
            </w:pPr>
          </w:p>
          <w:p w:rsidR="001B67F6" w:rsidRDefault="001B67F6" w:rsidP="001B67F6">
            <w:pPr>
              <w:pStyle w:val="TableParagraph"/>
              <w:numPr>
                <w:ilvl w:val="0"/>
                <w:numId w:val="7"/>
              </w:numPr>
            </w:pPr>
            <w:r>
              <w:t>Staff participate in sessions delivered by external providers.</w:t>
            </w:r>
          </w:p>
          <w:p w:rsidR="00B07BD3" w:rsidRDefault="001B67F6" w:rsidP="001B67F6">
            <w:pPr>
              <w:pStyle w:val="TableParagraph"/>
              <w:numPr>
                <w:ilvl w:val="0"/>
                <w:numId w:val="7"/>
              </w:numPr>
            </w:pPr>
            <w:r>
              <w:t xml:space="preserve">Staff lead/deliver/assist sports activities.  </w:t>
            </w:r>
          </w:p>
          <w:p w:rsidR="001B67F6" w:rsidRDefault="001B67F6" w:rsidP="001B67F6">
            <w:pPr>
              <w:pStyle w:val="TableParagraph"/>
              <w:ind w:left="720"/>
            </w:pPr>
          </w:p>
          <w:p w:rsidR="001B67F6" w:rsidRPr="001B67F6" w:rsidRDefault="001B67F6" w:rsidP="001B67F6">
            <w:pPr>
              <w:pStyle w:val="TableParagraph"/>
              <w:numPr>
                <w:ilvl w:val="0"/>
                <w:numId w:val="7"/>
              </w:numPr>
            </w:pPr>
            <w:r>
              <w:t xml:space="preserve">Shared resource area on </w:t>
            </w:r>
            <w:proofErr w:type="spellStart"/>
            <w:r>
              <w:t>Sharepoint</w:t>
            </w:r>
            <w:proofErr w:type="spellEnd"/>
            <w:r>
              <w:t>.</w:t>
            </w:r>
          </w:p>
        </w:tc>
        <w:tc>
          <w:tcPr>
            <w:tcW w:w="1663" w:type="dxa"/>
          </w:tcPr>
          <w:p w:rsidR="00705079" w:rsidRDefault="00705079" w:rsidP="008F18A7">
            <w:pPr>
              <w:pStyle w:val="TableParagraph"/>
              <w:ind w:left="0"/>
              <w:rPr>
                <w:rFonts w:ascii="Times New Roman"/>
                <w:color w:val="F79646" w:themeColor="accent6"/>
                <w:sz w:val="24"/>
              </w:rPr>
            </w:pPr>
          </w:p>
          <w:p w:rsidR="008D70F6" w:rsidRPr="008F18A7" w:rsidRDefault="008D70F6" w:rsidP="008F18A7">
            <w:pPr>
              <w:pStyle w:val="TableParagraph"/>
              <w:ind w:left="0"/>
              <w:rPr>
                <w:rFonts w:ascii="Times New Roman"/>
                <w:color w:val="F79646" w:themeColor="accent6"/>
                <w:sz w:val="24"/>
              </w:rPr>
            </w:pPr>
            <w:r>
              <w:rPr>
                <w:color w:val="231F20"/>
                <w:sz w:val="24"/>
              </w:rPr>
              <w:t>£2350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3E0E2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1B67F6" w:rsidRDefault="001B67F6" w:rsidP="009C34BA">
            <w:pPr>
              <w:pStyle w:val="TableParagraph"/>
              <w:numPr>
                <w:ilvl w:val="0"/>
                <w:numId w:val="9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All pupils to experience </w:t>
            </w:r>
            <w:r w:rsidRPr="009C34BA">
              <w:rPr>
                <w:sz w:val="24"/>
              </w:rPr>
              <w:t xml:space="preserve">at </w:t>
            </w:r>
            <w:r w:rsidR="009C34BA">
              <w:rPr>
                <w:sz w:val="24"/>
              </w:rPr>
              <w:t xml:space="preserve">least 3 </w:t>
            </w:r>
            <w:r>
              <w:rPr>
                <w:sz w:val="24"/>
              </w:rPr>
              <w:t>non-traditional sports through the use of internal and external experiences.</w:t>
            </w:r>
          </w:p>
          <w:p w:rsidR="00705079" w:rsidRDefault="00705079" w:rsidP="009C34BA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</w:tc>
        <w:tc>
          <w:tcPr>
            <w:tcW w:w="3458" w:type="dxa"/>
          </w:tcPr>
          <w:p w:rsidR="007E2E7B" w:rsidRDefault="009C34BA" w:rsidP="009C34BA">
            <w:pPr>
              <w:pStyle w:val="ListParagraph"/>
              <w:numPr>
                <w:ilvl w:val="0"/>
                <w:numId w:val="8"/>
              </w:numPr>
            </w:pPr>
            <w:r>
              <w:t>Specialist a</w:t>
            </w:r>
            <w:r w:rsidR="001B67F6">
              <w:t xml:space="preserve">ctivities </w:t>
            </w:r>
            <w:r>
              <w:t>Non-traditional sports</w:t>
            </w:r>
            <w:r w:rsidR="001B67F6">
              <w:t xml:space="preserve"> to include – </w:t>
            </w:r>
          </w:p>
          <w:p w:rsidR="001B67F6" w:rsidRDefault="001B67F6" w:rsidP="009C34BA">
            <w:pPr>
              <w:ind w:left="731"/>
            </w:pPr>
            <w:r>
              <w:t>Circus Skills</w:t>
            </w:r>
          </w:p>
          <w:p w:rsidR="009C34BA" w:rsidRDefault="009C34BA" w:rsidP="009C34BA">
            <w:pPr>
              <w:ind w:left="731"/>
            </w:pPr>
            <w:r>
              <w:t>Water Sports</w:t>
            </w:r>
          </w:p>
          <w:p w:rsidR="009C34BA" w:rsidRDefault="009C34BA" w:rsidP="009C34BA">
            <w:pPr>
              <w:ind w:left="731"/>
            </w:pPr>
            <w:r>
              <w:t>Adventurous Activities</w:t>
            </w:r>
          </w:p>
          <w:p w:rsidR="009C34BA" w:rsidRDefault="009C34BA" w:rsidP="009C34BA">
            <w:pPr>
              <w:ind w:left="731"/>
            </w:pPr>
            <w:r>
              <w:t>Cycling</w:t>
            </w:r>
          </w:p>
          <w:p w:rsidR="00B07BD3" w:rsidRDefault="009C34BA" w:rsidP="009C34BA">
            <w:pPr>
              <w:ind w:left="731"/>
            </w:pPr>
            <w:r>
              <w:t>Scootering</w:t>
            </w:r>
          </w:p>
          <w:p w:rsidR="001652D1" w:rsidRPr="009C34BA" w:rsidRDefault="001652D1" w:rsidP="009C34BA">
            <w:pPr>
              <w:ind w:left="731"/>
            </w:pPr>
            <w:r>
              <w:t>Dance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color w:val="984806" w:themeColor="accent6" w:themeShade="80"/>
                <w:sz w:val="24"/>
              </w:rPr>
            </w:pPr>
          </w:p>
          <w:p w:rsidR="008D70F6" w:rsidRPr="001652D1" w:rsidRDefault="008D70F6">
            <w:pPr>
              <w:pStyle w:val="TableParagraph"/>
              <w:ind w:left="0"/>
              <w:rPr>
                <w:rFonts w:ascii="Times New Roman"/>
                <w:color w:val="984806" w:themeColor="accent6" w:themeShade="80"/>
                <w:sz w:val="24"/>
              </w:rPr>
            </w:pPr>
            <w:r>
              <w:rPr>
                <w:color w:val="231F20"/>
                <w:sz w:val="24"/>
              </w:rPr>
              <w:t>£12,130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3E0E2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9C34BA" w:rsidRDefault="009C34BA" w:rsidP="009C34BA">
            <w:pPr>
              <w:pStyle w:val="TableParagraph"/>
              <w:numPr>
                <w:ilvl w:val="0"/>
                <w:numId w:val="8"/>
              </w:numPr>
            </w:pPr>
            <w:r>
              <w:t xml:space="preserve">All pupils to experience competitive sport </w:t>
            </w:r>
          </w:p>
          <w:p w:rsidR="00B07BD3" w:rsidRPr="009C34BA" w:rsidRDefault="00B07BD3" w:rsidP="009C34BA">
            <w:pPr>
              <w:pStyle w:val="TableParagraph"/>
              <w:ind w:left="720"/>
            </w:pPr>
          </w:p>
        </w:tc>
        <w:tc>
          <w:tcPr>
            <w:tcW w:w="3458" w:type="dxa"/>
          </w:tcPr>
          <w:p w:rsidR="009C34BA" w:rsidRDefault="009C34BA" w:rsidP="009C34BA">
            <w:pPr>
              <w:pStyle w:val="ListParagraph"/>
              <w:numPr>
                <w:ilvl w:val="0"/>
                <w:numId w:val="8"/>
              </w:numPr>
            </w:pPr>
            <w:r>
              <w:t>Whole School Personal Best Challenges</w:t>
            </w:r>
          </w:p>
          <w:p w:rsidR="00B07BD3" w:rsidRDefault="009C34BA" w:rsidP="0090561B">
            <w:pPr>
              <w:pStyle w:val="ListParagraph"/>
              <w:numPr>
                <w:ilvl w:val="0"/>
                <w:numId w:val="8"/>
              </w:numPr>
            </w:pPr>
            <w:r>
              <w:t>Whole School S</w:t>
            </w:r>
            <w:r w:rsidR="00B07BD3">
              <w:t xml:space="preserve">ports day. </w:t>
            </w:r>
          </w:p>
          <w:p w:rsidR="00B07BD3" w:rsidRDefault="00B07BD3" w:rsidP="00B07BD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color w:val="F79646" w:themeColor="accent6"/>
                <w:sz w:val="24"/>
              </w:rPr>
            </w:pPr>
          </w:p>
          <w:p w:rsidR="008D70F6" w:rsidRPr="008F18A7" w:rsidRDefault="008D70F6">
            <w:pPr>
              <w:pStyle w:val="TableParagraph"/>
              <w:ind w:left="0"/>
              <w:rPr>
                <w:rFonts w:ascii="Times New Roman"/>
                <w:color w:val="F79646" w:themeColor="accent6"/>
                <w:sz w:val="24"/>
              </w:rPr>
            </w:pPr>
            <w:r>
              <w:rPr>
                <w:color w:val="231F20"/>
                <w:sz w:val="24"/>
              </w:rPr>
              <w:t>£1000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053" w:rsidRDefault="00D35053" w:rsidP="00187DF3">
      <w:r>
        <w:separator/>
      </w:r>
    </w:p>
  </w:endnote>
  <w:endnote w:type="continuationSeparator" w:id="0">
    <w:p w:rsidR="00D35053" w:rsidRDefault="00D35053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2DE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8D20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02DE0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610A6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2DE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02DE0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0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053" w:rsidRDefault="00D35053" w:rsidP="00187DF3">
      <w:r>
        <w:separator/>
      </w:r>
    </w:p>
  </w:footnote>
  <w:footnote w:type="continuationSeparator" w:id="0">
    <w:p w:rsidR="00D35053" w:rsidRDefault="00D35053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24841F97"/>
    <w:multiLevelType w:val="hybridMultilevel"/>
    <w:tmpl w:val="16EA84EC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 w15:restartNumberingAfterBreak="0">
    <w:nsid w:val="2B980E80"/>
    <w:multiLevelType w:val="hybridMultilevel"/>
    <w:tmpl w:val="4F98D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D96"/>
    <w:multiLevelType w:val="hybridMultilevel"/>
    <w:tmpl w:val="DE3C6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16F34"/>
    <w:multiLevelType w:val="hybridMultilevel"/>
    <w:tmpl w:val="FBD25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40ADD"/>
    <w:multiLevelType w:val="hybridMultilevel"/>
    <w:tmpl w:val="5D3E9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B5D43"/>
    <w:multiLevelType w:val="hybridMultilevel"/>
    <w:tmpl w:val="32C41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5186B"/>
    <w:multiLevelType w:val="hybridMultilevel"/>
    <w:tmpl w:val="F84E5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4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463AD"/>
    <w:rsid w:val="000E724A"/>
    <w:rsid w:val="00120B69"/>
    <w:rsid w:val="001652D1"/>
    <w:rsid w:val="0018442F"/>
    <w:rsid w:val="00187DF3"/>
    <w:rsid w:val="001B08EE"/>
    <w:rsid w:val="001B67F6"/>
    <w:rsid w:val="00202DE0"/>
    <w:rsid w:val="00317106"/>
    <w:rsid w:val="003822E8"/>
    <w:rsid w:val="003E0E2E"/>
    <w:rsid w:val="00414737"/>
    <w:rsid w:val="00427E18"/>
    <w:rsid w:val="00705079"/>
    <w:rsid w:val="007B4B94"/>
    <w:rsid w:val="007E2E7B"/>
    <w:rsid w:val="00877CEA"/>
    <w:rsid w:val="008C0F30"/>
    <w:rsid w:val="008D70F6"/>
    <w:rsid w:val="008F18A7"/>
    <w:rsid w:val="009153ED"/>
    <w:rsid w:val="00972D97"/>
    <w:rsid w:val="009C34BA"/>
    <w:rsid w:val="00A316CB"/>
    <w:rsid w:val="00AB5D24"/>
    <w:rsid w:val="00AE3A1B"/>
    <w:rsid w:val="00B051F4"/>
    <w:rsid w:val="00B07BD3"/>
    <w:rsid w:val="00B126F1"/>
    <w:rsid w:val="00BF0511"/>
    <w:rsid w:val="00C84880"/>
    <w:rsid w:val="00C95428"/>
    <w:rsid w:val="00D35053"/>
    <w:rsid w:val="00DC3D45"/>
    <w:rsid w:val="00DD7167"/>
    <w:rsid w:val="00E23FB4"/>
    <w:rsid w:val="00E84158"/>
    <w:rsid w:val="00EE1BFD"/>
    <w:rsid w:val="00EF0FD6"/>
    <w:rsid w:val="00FC4CB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F30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Rebecca Newey</cp:lastModifiedBy>
  <cp:revision>2</cp:revision>
  <cp:lastPrinted>2020-02-24T11:23:00Z</cp:lastPrinted>
  <dcterms:created xsi:type="dcterms:W3CDTF">2020-07-01T14:12:00Z</dcterms:created>
  <dcterms:modified xsi:type="dcterms:W3CDTF">2020-07-01T14:12:00Z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