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E7" w:rsidRDefault="009A2DE7" w:rsidP="00A747F7">
      <w:pPr>
        <w:spacing w:after="0"/>
        <w:ind w:left="-426" w:right="-472"/>
        <w:jc w:val="center"/>
        <w:rPr>
          <w:rFonts w:ascii="Century Gothic" w:hAnsi="Century Gothic"/>
          <w:sz w:val="20"/>
          <w:szCs w:val="20"/>
        </w:rPr>
      </w:pP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ED592F" w:rsidRDefault="00FE0E1D" w:rsidP="00A747F7">
      <w:pPr>
        <w:spacing w:after="0"/>
        <w:ind w:left="-426" w:right="-472"/>
        <w:jc w:val="center"/>
        <w:rPr>
          <w:rFonts w:ascii="Century Gothic" w:hAnsi="Century Gothic"/>
          <w:sz w:val="20"/>
          <w:szCs w:val="20"/>
        </w:rPr>
      </w:pPr>
      <w:r>
        <w:rPr>
          <w:rFonts w:ascii="Century Gothic" w:hAnsi="Century Gothic"/>
          <w:sz w:val="20"/>
          <w:szCs w:val="20"/>
        </w:rPr>
        <w:t xml:space="preserve">Monday, </w:t>
      </w:r>
      <w:r w:rsidR="00BA072A">
        <w:rPr>
          <w:rFonts w:ascii="Century Gothic" w:hAnsi="Century Gothic"/>
          <w:sz w:val="20"/>
          <w:szCs w:val="20"/>
        </w:rPr>
        <w:t>21</w:t>
      </w:r>
      <w:r w:rsidR="00BA072A" w:rsidRPr="00BA072A">
        <w:rPr>
          <w:rFonts w:ascii="Century Gothic" w:hAnsi="Century Gothic"/>
          <w:sz w:val="20"/>
          <w:szCs w:val="20"/>
          <w:vertAlign w:val="superscript"/>
        </w:rPr>
        <w:t>st</w:t>
      </w:r>
      <w:r w:rsidR="00BA072A">
        <w:rPr>
          <w:rFonts w:ascii="Century Gothic" w:hAnsi="Century Gothic"/>
          <w:sz w:val="20"/>
          <w:szCs w:val="20"/>
        </w:rPr>
        <w:t xml:space="preserve"> September</w:t>
      </w:r>
      <w:r>
        <w:rPr>
          <w:rFonts w:ascii="Century Gothic" w:hAnsi="Century Gothic"/>
          <w:sz w:val="20"/>
          <w:szCs w:val="20"/>
        </w:rPr>
        <w:t xml:space="preserve"> 2015</w:t>
      </w:r>
    </w:p>
    <w:p w:rsidR="00A747F7" w:rsidRPr="001B45A8"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proofErr w:type="spellStart"/>
      <w:r w:rsidR="0041665D" w:rsidRPr="0041665D">
        <w:rPr>
          <w:rFonts w:ascii="Century Gothic" w:hAnsi="Century Gothic" w:cs="Arial"/>
          <w:sz w:val="20"/>
          <w:szCs w:val="20"/>
          <w:lang w:val="en-US"/>
        </w:rPr>
        <w:t>Freshbrook</w:t>
      </w:r>
      <w:proofErr w:type="spellEnd"/>
      <w:r w:rsidR="0041665D" w:rsidRPr="0041665D">
        <w:rPr>
          <w:rFonts w:ascii="Century Gothic" w:hAnsi="Century Gothic" w:cs="Arial"/>
          <w:sz w:val="20"/>
          <w:szCs w:val="20"/>
          <w:lang w:val="en-US"/>
        </w:rPr>
        <w:t xml:space="preserve"> Centre, </w:t>
      </w:r>
      <w:proofErr w:type="spellStart"/>
      <w:r w:rsidR="0041665D" w:rsidRPr="0041665D">
        <w:rPr>
          <w:rFonts w:ascii="Century Gothic" w:hAnsi="Century Gothic" w:cs="Arial"/>
          <w:sz w:val="20"/>
          <w:szCs w:val="20"/>
          <w:lang w:val="en-US"/>
        </w:rPr>
        <w:t>Grinstead</w:t>
      </w:r>
      <w:proofErr w:type="spellEnd"/>
      <w:r w:rsidR="0041665D" w:rsidRPr="0041665D">
        <w:rPr>
          <w:rFonts w:ascii="Century Gothic" w:hAnsi="Century Gothic" w:cs="Arial"/>
          <w:sz w:val="20"/>
          <w:szCs w:val="20"/>
          <w:lang w:val="en-US"/>
        </w:rPr>
        <w:t xml:space="preserve">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rsidR="00596706" w:rsidRDefault="007A4975" w:rsidP="003D2BCA">
      <w:pPr>
        <w:spacing w:after="0"/>
        <w:ind w:left="-426" w:right="-472"/>
        <w:rPr>
          <w:rFonts w:ascii="Century Gothic" w:hAnsi="Century Gothic"/>
          <w:b/>
          <w:sz w:val="20"/>
          <w:szCs w:val="20"/>
        </w:rPr>
      </w:pPr>
      <w:r>
        <w:rPr>
          <w:rFonts w:ascii="Century Gothic" w:hAnsi="Century Gothic"/>
          <w:b/>
          <w:sz w:val="20"/>
          <w:szCs w:val="20"/>
        </w:rPr>
        <w:t>FGB</w:t>
      </w:r>
      <w:r w:rsidR="00E9476F">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w:t>
      </w:r>
      <w:r w:rsidR="007E540D" w:rsidRPr="001B45A8">
        <w:rPr>
          <w:rFonts w:ascii="Century Gothic" w:hAnsi="Century Gothic"/>
          <w:b/>
          <w:sz w:val="20"/>
          <w:szCs w:val="20"/>
        </w:rPr>
        <w:t xml:space="preserve">(VI), </w:t>
      </w:r>
      <w:r w:rsidR="001B45A8" w:rsidRPr="001B45A8">
        <w:rPr>
          <w:rFonts w:ascii="Century Gothic" w:hAnsi="Century Gothic"/>
          <w:b/>
          <w:sz w:val="20"/>
          <w:szCs w:val="20"/>
        </w:rPr>
        <w:t>Stevie Crowther (</w:t>
      </w:r>
      <w:proofErr w:type="spellStart"/>
      <w:r w:rsidR="001B45A8" w:rsidRPr="001B45A8">
        <w:rPr>
          <w:rFonts w:ascii="Century Gothic" w:hAnsi="Century Gothic"/>
          <w:b/>
          <w:sz w:val="20"/>
          <w:szCs w:val="20"/>
        </w:rPr>
        <w:t>SCr</w:t>
      </w:r>
      <w:proofErr w:type="spellEnd"/>
      <w:r w:rsidR="001B45A8" w:rsidRPr="001B45A8">
        <w:rPr>
          <w:rFonts w:ascii="Century Gothic" w:hAnsi="Century Gothic"/>
          <w:b/>
          <w:sz w:val="20"/>
          <w:szCs w:val="20"/>
        </w:rPr>
        <w:t xml:space="preserve">), </w:t>
      </w:r>
      <w:r w:rsidR="0045207A">
        <w:rPr>
          <w:rFonts w:ascii="Century Gothic" w:hAnsi="Century Gothic"/>
          <w:b/>
          <w:sz w:val="20"/>
          <w:szCs w:val="20"/>
        </w:rPr>
        <w:t xml:space="preserve">Jackie Shepheard (JS),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xml:space="preserve">, </w:t>
      </w:r>
      <w:r w:rsidR="00ED592F">
        <w:rPr>
          <w:rFonts w:ascii="Century Gothic" w:hAnsi="Century Gothic"/>
          <w:b/>
          <w:sz w:val="20"/>
          <w:szCs w:val="20"/>
        </w:rPr>
        <w:t>Doug Thomas (DT)</w:t>
      </w:r>
      <w:r w:rsidR="00CE5466">
        <w:rPr>
          <w:rFonts w:ascii="Century Gothic" w:hAnsi="Century Gothic"/>
          <w:b/>
          <w:sz w:val="20"/>
          <w:szCs w:val="20"/>
        </w:rPr>
        <w:t xml:space="preserve">, </w:t>
      </w:r>
      <w:r w:rsidR="005D696F">
        <w:rPr>
          <w:rFonts w:ascii="Century Gothic" w:hAnsi="Century Gothic"/>
          <w:b/>
          <w:sz w:val="20"/>
          <w:szCs w:val="20"/>
        </w:rPr>
        <w:t xml:space="preserve">Lisa </w:t>
      </w:r>
      <w:proofErr w:type="spellStart"/>
      <w:r w:rsidR="005D696F">
        <w:rPr>
          <w:rFonts w:ascii="Century Gothic" w:hAnsi="Century Gothic"/>
          <w:b/>
          <w:sz w:val="20"/>
          <w:szCs w:val="20"/>
        </w:rPr>
        <w:t>Guiel</w:t>
      </w:r>
      <w:proofErr w:type="spellEnd"/>
      <w:r w:rsidR="005D696F">
        <w:rPr>
          <w:rFonts w:ascii="Century Gothic" w:hAnsi="Century Gothic"/>
          <w:b/>
          <w:sz w:val="20"/>
          <w:szCs w:val="20"/>
        </w:rPr>
        <w:t xml:space="preserve"> (LG)</w:t>
      </w:r>
      <w:r w:rsidR="00FE0E1D">
        <w:rPr>
          <w:rFonts w:ascii="Century Gothic" w:hAnsi="Century Gothic"/>
          <w:b/>
          <w:sz w:val="20"/>
          <w:szCs w:val="20"/>
        </w:rPr>
        <w:t xml:space="preserve">, </w:t>
      </w:r>
      <w:r w:rsidR="004E12CA">
        <w:rPr>
          <w:rFonts w:ascii="Century Gothic" w:hAnsi="Century Gothic"/>
          <w:b/>
          <w:sz w:val="20"/>
          <w:szCs w:val="20"/>
        </w:rPr>
        <w:t>Chris Woodcock (CW)</w:t>
      </w:r>
    </w:p>
    <w:p w:rsidR="00470230" w:rsidRDefault="00470230" w:rsidP="003D2BCA">
      <w:pPr>
        <w:spacing w:after="0"/>
        <w:ind w:left="-426" w:right="-472"/>
        <w:rPr>
          <w:rFonts w:ascii="Century Gothic" w:hAnsi="Century Gothic"/>
          <w:b/>
          <w:sz w:val="20"/>
          <w:szCs w:val="20"/>
        </w:rPr>
      </w:pPr>
      <w:r>
        <w:rPr>
          <w:rFonts w:ascii="Century Gothic" w:hAnsi="Century Gothic"/>
          <w:b/>
          <w:sz w:val="20"/>
          <w:szCs w:val="20"/>
        </w:rPr>
        <w:t>Associate</w:t>
      </w:r>
      <w:r w:rsidR="00BA072A">
        <w:rPr>
          <w:rFonts w:ascii="Century Gothic" w:hAnsi="Century Gothic"/>
          <w:b/>
          <w:sz w:val="20"/>
          <w:szCs w:val="20"/>
        </w:rPr>
        <w:t xml:space="preserve"> member: Sheila Carroll (</w:t>
      </w:r>
      <w:proofErr w:type="spellStart"/>
      <w:r w:rsidR="00BA072A">
        <w:rPr>
          <w:rFonts w:ascii="Century Gothic" w:hAnsi="Century Gothic"/>
          <w:b/>
          <w:sz w:val="20"/>
          <w:szCs w:val="20"/>
        </w:rPr>
        <w:t>SCa</w:t>
      </w:r>
      <w:proofErr w:type="spellEnd"/>
      <w:r w:rsidR="00BA072A">
        <w:rPr>
          <w:rFonts w:ascii="Century Gothic" w:hAnsi="Century Gothic"/>
          <w:b/>
          <w:sz w:val="20"/>
          <w:szCs w:val="20"/>
        </w:rPr>
        <w:t>)</w:t>
      </w:r>
    </w:p>
    <w:p w:rsidR="007E540D" w:rsidRDefault="007E540D" w:rsidP="001D3D00">
      <w:pPr>
        <w:ind w:left="-426" w:right="-472"/>
        <w:rPr>
          <w:rFonts w:ascii="Century Gothic" w:hAnsi="Century Gothic"/>
          <w:b/>
          <w:iCs/>
          <w:sz w:val="20"/>
          <w:szCs w:val="20"/>
        </w:rPr>
      </w:pPr>
      <w:r w:rsidRPr="001B45A8">
        <w:rPr>
          <w:rFonts w:ascii="Century Gothic" w:hAnsi="Century Gothic"/>
          <w:b/>
          <w:iCs/>
          <w:sz w:val="20"/>
          <w:szCs w:val="20"/>
        </w:rPr>
        <w:t>Louisa Rydon (LR): Clerk to the Committee</w:t>
      </w:r>
    </w:p>
    <w:p w:rsidR="00A747F7" w:rsidRDefault="00315013"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FE0E1D" w:rsidRDefault="00FE0E1D" w:rsidP="00E73A76">
      <w:pPr>
        <w:spacing w:after="0" w:line="240" w:lineRule="auto"/>
        <w:ind w:left="-426" w:right="-472"/>
        <w:jc w:val="center"/>
        <w:rPr>
          <w:rFonts w:ascii="Century Gothic" w:hAnsi="Century Gothic"/>
          <w:sz w:val="20"/>
          <w:szCs w:val="20"/>
          <w:u w:val="single"/>
        </w:rPr>
      </w:pPr>
    </w:p>
    <w:p w:rsidR="004C79D0" w:rsidRDefault="001B45A8" w:rsidP="004C79D0">
      <w:pPr>
        <w:pStyle w:val="ListParagraph"/>
        <w:numPr>
          <w:ilvl w:val="0"/>
          <w:numId w:val="1"/>
        </w:numPr>
        <w:spacing w:after="0" w:line="240" w:lineRule="auto"/>
        <w:ind w:left="0" w:right="-472" w:firstLine="0"/>
        <w:rPr>
          <w:rFonts w:ascii="Century Gothic" w:hAnsi="Century Gothic"/>
          <w:b/>
          <w:sz w:val="20"/>
          <w:szCs w:val="20"/>
        </w:rPr>
      </w:pPr>
      <w:r w:rsidRPr="004C79D0">
        <w:rPr>
          <w:rFonts w:ascii="Century Gothic" w:hAnsi="Century Gothic"/>
          <w:b/>
          <w:sz w:val="20"/>
          <w:szCs w:val="20"/>
        </w:rPr>
        <w:t xml:space="preserve">Welcome and </w:t>
      </w:r>
      <w:r w:rsidR="00A747F7" w:rsidRPr="004C79D0">
        <w:rPr>
          <w:rFonts w:ascii="Century Gothic" w:hAnsi="Century Gothic"/>
          <w:b/>
          <w:sz w:val="20"/>
          <w:szCs w:val="20"/>
        </w:rPr>
        <w:t>Apologies</w:t>
      </w:r>
      <w:r w:rsidR="00BA072A" w:rsidRPr="004C79D0">
        <w:rPr>
          <w:rFonts w:ascii="Century Gothic" w:hAnsi="Century Gothic"/>
          <w:b/>
          <w:sz w:val="20"/>
          <w:szCs w:val="20"/>
        </w:rPr>
        <w:t xml:space="preserve"> </w:t>
      </w:r>
    </w:p>
    <w:p w:rsidR="004C79D0" w:rsidRDefault="004C79D0" w:rsidP="004C79D0">
      <w:pPr>
        <w:pStyle w:val="ListParagraph"/>
        <w:spacing w:after="0" w:line="240" w:lineRule="auto"/>
        <w:ind w:left="0" w:right="-472"/>
        <w:rPr>
          <w:rFonts w:ascii="Century Gothic" w:hAnsi="Century Gothic"/>
          <w:b/>
          <w:sz w:val="20"/>
          <w:szCs w:val="20"/>
        </w:rPr>
      </w:pPr>
    </w:p>
    <w:p w:rsidR="00E9476F" w:rsidRDefault="00E9476F" w:rsidP="004C79D0">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were welcomed to the first meeting of the term and Chris Woodcock was welcomed onto the governing body.  </w:t>
      </w:r>
    </w:p>
    <w:p w:rsidR="00E9476F" w:rsidRDefault="00E9476F" w:rsidP="004C79D0">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Apologies were received and accepted from </w:t>
      </w:r>
      <w:r w:rsidRPr="00E9476F">
        <w:rPr>
          <w:rFonts w:ascii="Century Gothic" w:hAnsi="Century Gothic"/>
          <w:sz w:val="20"/>
          <w:szCs w:val="20"/>
        </w:rPr>
        <w:t xml:space="preserve">Siobhan Denning, Anita Potter, Candida Reece, </w:t>
      </w:r>
      <w:r>
        <w:rPr>
          <w:rFonts w:ascii="Century Gothic" w:hAnsi="Century Gothic"/>
          <w:sz w:val="20"/>
          <w:szCs w:val="20"/>
        </w:rPr>
        <w:t>Kelly Wilson</w:t>
      </w:r>
      <w:r w:rsidRPr="00E9476F">
        <w:rPr>
          <w:rFonts w:ascii="Century Gothic" w:hAnsi="Century Gothic"/>
          <w:sz w:val="20"/>
          <w:szCs w:val="20"/>
        </w:rPr>
        <w:t>, N</w:t>
      </w:r>
      <w:r w:rsidR="0019798F">
        <w:rPr>
          <w:rFonts w:ascii="Century Gothic" w:hAnsi="Century Gothic"/>
          <w:sz w:val="20"/>
          <w:szCs w:val="20"/>
        </w:rPr>
        <w:t>ick Dowling</w:t>
      </w:r>
      <w:r w:rsidR="00AB4C64">
        <w:rPr>
          <w:rFonts w:ascii="Century Gothic" w:hAnsi="Century Gothic"/>
          <w:sz w:val="20"/>
          <w:szCs w:val="20"/>
        </w:rPr>
        <w:t>, Jayne Wilson</w:t>
      </w:r>
      <w:r w:rsidR="0019798F">
        <w:rPr>
          <w:rFonts w:ascii="Century Gothic" w:hAnsi="Century Gothic"/>
          <w:sz w:val="20"/>
          <w:szCs w:val="20"/>
        </w:rPr>
        <w:t xml:space="preserve"> and </w:t>
      </w:r>
      <w:r>
        <w:rPr>
          <w:rFonts w:ascii="Century Gothic" w:hAnsi="Century Gothic"/>
          <w:sz w:val="20"/>
          <w:szCs w:val="20"/>
        </w:rPr>
        <w:t>Ann Nixon</w:t>
      </w:r>
      <w:r w:rsidRPr="00E9476F">
        <w:rPr>
          <w:rFonts w:ascii="Century Gothic" w:hAnsi="Century Gothic"/>
          <w:sz w:val="20"/>
          <w:szCs w:val="20"/>
        </w:rPr>
        <w:t>.</w:t>
      </w:r>
      <w:r>
        <w:rPr>
          <w:rFonts w:ascii="Century Gothic" w:hAnsi="Century Gothic"/>
          <w:sz w:val="20"/>
          <w:szCs w:val="20"/>
        </w:rPr>
        <w:t xml:space="preserve">  Cathy Meyer and Jackie </w:t>
      </w:r>
      <w:proofErr w:type="spellStart"/>
      <w:r>
        <w:rPr>
          <w:rFonts w:ascii="Century Gothic" w:hAnsi="Century Gothic"/>
          <w:sz w:val="20"/>
          <w:szCs w:val="20"/>
        </w:rPr>
        <w:t>Shepeard</w:t>
      </w:r>
      <w:proofErr w:type="spellEnd"/>
      <w:r>
        <w:rPr>
          <w:rFonts w:ascii="Century Gothic" w:hAnsi="Century Gothic"/>
          <w:sz w:val="20"/>
          <w:szCs w:val="20"/>
        </w:rPr>
        <w:t xml:space="preserve"> had sent apologies for arriving late and governors agreed to start the meeting, postponing any decisions</w:t>
      </w:r>
      <w:r w:rsidR="00315013">
        <w:rPr>
          <w:rFonts w:ascii="Century Gothic" w:hAnsi="Century Gothic"/>
          <w:sz w:val="20"/>
          <w:szCs w:val="20"/>
        </w:rPr>
        <w:t>/votes</w:t>
      </w:r>
      <w:r>
        <w:rPr>
          <w:rFonts w:ascii="Century Gothic" w:hAnsi="Century Gothic"/>
          <w:sz w:val="20"/>
          <w:szCs w:val="20"/>
        </w:rPr>
        <w:t xml:space="preserve"> until the meeting was quorate. </w:t>
      </w:r>
    </w:p>
    <w:p w:rsidR="00E9476F" w:rsidRPr="00E9476F" w:rsidRDefault="00E9476F" w:rsidP="004C79D0">
      <w:pPr>
        <w:pStyle w:val="ListParagraph"/>
        <w:spacing w:after="0" w:line="240" w:lineRule="auto"/>
        <w:ind w:left="0" w:right="-472"/>
        <w:rPr>
          <w:rFonts w:ascii="Century Gothic" w:hAnsi="Century Gothic"/>
          <w:sz w:val="20"/>
          <w:szCs w:val="20"/>
        </w:rPr>
      </w:pPr>
    </w:p>
    <w:p w:rsidR="004C79D0" w:rsidRDefault="004C79D0" w:rsidP="004C79D0">
      <w:pPr>
        <w:pStyle w:val="ListParagraph"/>
        <w:numPr>
          <w:ilvl w:val="0"/>
          <w:numId w:val="1"/>
        </w:numPr>
        <w:spacing w:after="0" w:line="240" w:lineRule="auto"/>
        <w:ind w:left="709" w:right="-472" w:hanging="709"/>
        <w:rPr>
          <w:rFonts w:ascii="Century Gothic" w:hAnsi="Century Gothic"/>
          <w:b/>
          <w:sz w:val="20"/>
          <w:szCs w:val="20"/>
        </w:rPr>
      </w:pPr>
      <w:r w:rsidRPr="00F03DD0">
        <w:rPr>
          <w:rFonts w:ascii="Century Gothic" w:hAnsi="Century Gothic"/>
          <w:b/>
          <w:sz w:val="20"/>
          <w:szCs w:val="20"/>
        </w:rPr>
        <w:t xml:space="preserve">Declaration of </w:t>
      </w:r>
      <w:r>
        <w:rPr>
          <w:rFonts w:ascii="Century Gothic" w:hAnsi="Century Gothic"/>
          <w:b/>
          <w:sz w:val="20"/>
          <w:szCs w:val="20"/>
        </w:rPr>
        <w:t xml:space="preserve">Pecuniary/Business </w:t>
      </w:r>
      <w:r w:rsidRPr="00F03DD0">
        <w:rPr>
          <w:rFonts w:ascii="Century Gothic" w:hAnsi="Century Gothic"/>
          <w:b/>
          <w:sz w:val="20"/>
          <w:szCs w:val="20"/>
        </w:rPr>
        <w:t>Interests</w:t>
      </w:r>
      <w:r w:rsidR="00464B53">
        <w:rPr>
          <w:rFonts w:ascii="Century Gothic" w:hAnsi="Century Gothic"/>
          <w:b/>
          <w:sz w:val="20"/>
          <w:szCs w:val="20"/>
        </w:rPr>
        <w:t xml:space="preserve"> </w:t>
      </w:r>
      <w:r>
        <w:rPr>
          <w:rFonts w:ascii="Century Gothic" w:hAnsi="Century Gothic"/>
          <w:b/>
          <w:sz w:val="20"/>
          <w:szCs w:val="20"/>
        </w:rPr>
        <w:t>and publication of governors’ details</w:t>
      </w:r>
    </w:p>
    <w:p w:rsidR="00E9476F" w:rsidRDefault="00E9476F" w:rsidP="00E9476F">
      <w:pPr>
        <w:spacing w:after="0" w:line="240" w:lineRule="auto"/>
        <w:ind w:right="-472"/>
        <w:rPr>
          <w:rFonts w:ascii="Century Gothic" w:hAnsi="Century Gothic"/>
          <w:b/>
          <w:sz w:val="20"/>
          <w:szCs w:val="20"/>
        </w:rPr>
      </w:pPr>
    </w:p>
    <w:p w:rsidR="00E9476F" w:rsidRPr="00431422" w:rsidRDefault="00E9476F" w:rsidP="00E9476F">
      <w:pPr>
        <w:spacing w:after="0" w:line="240" w:lineRule="auto"/>
        <w:ind w:right="-472"/>
        <w:rPr>
          <w:rFonts w:ascii="Century Gothic" w:hAnsi="Century Gothic"/>
          <w:sz w:val="20"/>
          <w:szCs w:val="20"/>
        </w:rPr>
      </w:pPr>
      <w:r>
        <w:rPr>
          <w:rFonts w:ascii="Century Gothic" w:hAnsi="Century Gothic"/>
          <w:sz w:val="20"/>
          <w:szCs w:val="20"/>
        </w:rPr>
        <w:t>Governors present returned their signed declaration of interests.  LR noted the new regulations for governor details on the website.  Governors understood any interests</w:t>
      </w:r>
      <w:r w:rsidR="00315013">
        <w:rPr>
          <w:rFonts w:ascii="Century Gothic" w:hAnsi="Century Gothic"/>
          <w:sz w:val="20"/>
          <w:szCs w:val="20"/>
        </w:rPr>
        <w:t xml:space="preserve"> declared</w:t>
      </w:r>
      <w:r>
        <w:rPr>
          <w:rFonts w:ascii="Century Gothic" w:hAnsi="Century Gothic"/>
          <w:sz w:val="20"/>
          <w:szCs w:val="20"/>
        </w:rPr>
        <w:t xml:space="preserve"> would be included on the website </w:t>
      </w:r>
      <w:r w:rsidR="00315013">
        <w:rPr>
          <w:rFonts w:ascii="Century Gothic" w:hAnsi="Century Gothic"/>
          <w:sz w:val="20"/>
          <w:szCs w:val="20"/>
        </w:rPr>
        <w:t>as well as</w:t>
      </w:r>
      <w:r>
        <w:rPr>
          <w:rFonts w:ascii="Century Gothic" w:hAnsi="Century Gothic"/>
          <w:sz w:val="20"/>
          <w:szCs w:val="20"/>
        </w:rPr>
        <w:t xml:space="preserve"> their p</w:t>
      </w:r>
      <w:r w:rsidR="00315013">
        <w:rPr>
          <w:rFonts w:ascii="Century Gothic" w:hAnsi="Century Gothic"/>
          <w:sz w:val="20"/>
          <w:szCs w:val="20"/>
        </w:rPr>
        <w:t xml:space="preserve">ercentage attendance at </w:t>
      </w:r>
      <w:r w:rsidR="00A0023A">
        <w:rPr>
          <w:rFonts w:ascii="Century Gothic" w:hAnsi="Century Gothic"/>
          <w:sz w:val="20"/>
          <w:szCs w:val="20"/>
        </w:rPr>
        <w:t xml:space="preserve">the previous year’s </w:t>
      </w:r>
      <w:r w:rsidR="00315013">
        <w:rPr>
          <w:rFonts w:ascii="Century Gothic" w:hAnsi="Century Gothic"/>
          <w:sz w:val="20"/>
          <w:szCs w:val="20"/>
        </w:rPr>
        <w:t>meeting</w:t>
      </w:r>
      <w:r w:rsidR="00A0023A">
        <w:rPr>
          <w:rFonts w:ascii="Century Gothic" w:hAnsi="Century Gothic"/>
          <w:sz w:val="20"/>
          <w:szCs w:val="20"/>
        </w:rPr>
        <w:t>s</w:t>
      </w:r>
      <w:r>
        <w:rPr>
          <w:rFonts w:ascii="Century Gothic" w:hAnsi="Century Gothic"/>
          <w:sz w:val="20"/>
          <w:szCs w:val="20"/>
        </w:rPr>
        <w:t xml:space="preserve">.  LR explained that details of any recently resigned governors had to remain on the website for one year. </w:t>
      </w:r>
      <w:r w:rsidR="00431422">
        <w:rPr>
          <w:rFonts w:ascii="Century Gothic" w:hAnsi="Century Gothic"/>
          <w:sz w:val="20"/>
          <w:szCs w:val="20"/>
        </w:rPr>
        <w:t xml:space="preserve">  LR to forward all information to Rebecca Newey.</w:t>
      </w:r>
    </w:p>
    <w:p w:rsidR="00BA072A" w:rsidRDefault="00BA072A" w:rsidP="00BA072A">
      <w:pPr>
        <w:pStyle w:val="ListParagraph"/>
        <w:spacing w:after="0" w:line="240" w:lineRule="auto"/>
        <w:ind w:left="0" w:right="-472"/>
        <w:rPr>
          <w:rFonts w:ascii="Century Gothic" w:hAnsi="Century Gothic"/>
          <w:b/>
          <w:sz w:val="20"/>
          <w:szCs w:val="20"/>
        </w:rPr>
      </w:pPr>
    </w:p>
    <w:p w:rsidR="00E9476F"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 xml:space="preserve">Election of Chairman </w:t>
      </w:r>
    </w:p>
    <w:p w:rsidR="00E9476F" w:rsidRDefault="00E9476F" w:rsidP="00E9476F">
      <w:pPr>
        <w:pStyle w:val="ListParagraph"/>
        <w:spacing w:after="0" w:line="240" w:lineRule="auto"/>
        <w:ind w:left="0" w:right="-472"/>
        <w:rPr>
          <w:rFonts w:ascii="Century Gothic" w:hAnsi="Century Gothic"/>
          <w:b/>
          <w:sz w:val="20"/>
          <w:szCs w:val="20"/>
        </w:rPr>
      </w:pPr>
    </w:p>
    <w:p w:rsidR="0030320F" w:rsidRDefault="00E9476F" w:rsidP="00E9476F">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VI was proposed and seconded as chairman for a further year.  VI </w:t>
      </w:r>
      <w:r w:rsidR="00A0023A">
        <w:rPr>
          <w:rFonts w:ascii="Century Gothic" w:hAnsi="Century Gothic"/>
          <w:sz w:val="20"/>
          <w:szCs w:val="20"/>
        </w:rPr>
        <w:t>highlighted</w:t>
      </w:r>
      <w:r>
        <w:rPr>
          <w:rFonts w:ascii="Century Gothic" w:hAnsi="Century Gothic"/>
          <w:sz w:val="20"/>
          <w:szCs w:val="20"/>
        </w:rPr>
        <w:t xml:space="preserve"> </w:t>
      </w:r>
      <w:r w:rsidR="008954F3">
        <w:rPr>
          <w:rFonts w:ascii="Century Gothic" w:hAnsi="Century Gothic"/>
          <w:sz w:val="20"/>
          <w:szCs w:val="20"/>
        </w:rPr>
        <w:t xml:space="preserve">the </w:t>
      </w:r>
      <w:r w:rsidR="00604A8E">
        <w:rPr>
          <w:rFonts w:ascii="Century Gothic" w:hAnsi="Century Gothic"/>
          <w:sz w:val="20"/>
          <w:szCs w:val="20"/>
        </w:rPr>
        <w:t xml:space="preserve">governing body’s commitment to provide sustainable quality education but noted her </w:t>
      </w:r>
      <w:r>
        <w:rPr>
          <w:rFonts w:ascii="Century Gothic" w:hAnsi="Century Gothic"/>
          <w:sz w:val="20"/>
          <w:szCs w:val="20"/>
        </w:rPr>
        <w:t xml:space="preserve">concerns </w:t>
      </w:r>
      <w:r w:rsidR="00604A8E">
        <w:rPr>
          <w:rFonts w:ascii="Century Gothic" w:hAnsi="Century Gothic"/>
          <w:sz w:val="20"/>
          <w:szCs w:val="20"/>
        </w:rPr>
        <w:t>with the current structure.</w:t>
      </w:r>
      <w:r w:rsidR="0019798F">
        <w:rPr>
          <w:rFonts w:ascii="Century Gothic" w:hAnsi="Century Gothic"/>
          <w:sz w:val="20"/>
          <w:szCs w:val="20"/>
        </w:rPr>
        <w:t xml:space="preserve">  She explained</w:t>
      </w:r>
      <w:r w:rsidR="0030320F">
        <w:rPr>
          <w:rFonts w:ascii="Century Gothic" w:hAnsi="Century Gothic"/>
          <w:sz w:val="20"/>
          <w:szCs w:val="20"/>
        </w:rPr>
        <w:t xml:space="preserve"> that with her heavy workload she could only agree to </w:t>
      </w:r>
      <w:r w:rsidR="0019798F">
        <w:rPr>
          <w:rFonts w:ascii="Century Gothic" w:hAnsi="Century Gothic"/>
          <w:sz w:val="20"/>
          <w:szCs w:val="20"/>
        </w:rPr>
        <w:t>undertake</w:t>
      </w:r>
      <w:r w:rsidR="0030320F">
        <w:rPr>
          <w:rFonts w:ascii="Century Gothic" w:hAnsi="Century Gothic"/>
          <w:sz w:val="20"/>
          <w:szCs w:val="20"/>
        </w:rPr>
        <w:t xml:space="preserve"> the chairmanship again </w:t>
      </w:r>
      <w:r w:rsidR="0019798F">
        <w:rPr>
          <w:rFonts w:ascii="Century Gothic" w:hAnsi="Century Gothic"/>
          <w:sz w:val="20"/>
          <w:szCs w:val="20"/>
        </w:rPr>
        <w:t>if WSAPC was able to progress in</w:t>
      </w:r>
      <w:r w:rsidR="0030320F">
        <w:rPr>
          <w:rFonts w:ascii="Century Gothic" w:hAnsi="Century Gothic"/>
          <w:sz w:val="20"/>
          <w:szCs w:val="20"/>
        </w:rPr>
        <w:t xml:space="preserve"> a focused direction </w:t>
      </w:r>
      <w:r w:rsidR="0019798F">
        <w:rPr>
          <w:rFonts w:ascii="Century Gothic" w:hAnsi="Century Gothic"/>
          <w:sz w:val="20"/>
          <w:szCs w:val="20"/>
        </w:rPr>
        <w:t>operating</w:t>
      </w:r>
      <w:r w:rsidR="0030320F">
        <w:rPr>
          <w:rFonts w:ascii="Century Gothic" w:hAnsi="Century Gothic"/>
          <w:sz w:val="20"/>
          <w:szCs w:val="20"/>
        </w:rPr>
        <w:t xml:space="preserve"> as a school.  </w:t>
      </w:r>
    </w:p>
    <w:p w:rsidR="0030320F" w:rsidRDefault="0030320F" w:rsidP="00E9476F">
      <w:pPr>
        <w:pStyle w:val="ListParagraph"/>
        <w:spacing w:after="0" w:line="240" w:lineRule="auto"/>
        <w:ind w:left="0" w:right="-472"/>
        <w:rPr>
          <w:rFonts w:ascii="Century Gothic" w:hAnsi="Century Gothic"/>
          <w:sz w:val="20"/>
          <w:szCs w:val="20"/>
        </w:rPr>
      </w:pPr>
      <w:r>
        <w:rPr>
          <w:rFonts w:ascii="Century Gothic" w:hAnsi="Century Gothic"/>
          <w:sz w:val="20"/>
          <w:szCs w:val="20"/>
        </w:rPr>
        <w:t>CW, as a member of the Alternative Provision Working Group set out his understanding of the current situation and JS/CW noted the differing requirements across key</w:t>
      </w:r>
      <w:r w:rsidR="00A0023A">
        <w:rPr>
          <w:rFonts w:ascii="Century Gothic" w:hAnsi="Century Gothic"/>
          <w:sz w:val="20"/>
          <w:szCs w:val="20"/>
        </w:rPr>
        <w:t xml:space="preserve"> </w:t>
      </w:r>
      <w:r>
        <w:rPr>
          <w:rFonts w:ascii="Century Gothic" w:hAnsi="Century Gothic"/>
          <w:sz w:val="20"/>
          <w:szCs w:val="20"/>
        </w:rPr>
        <w:t xml:space="preserve">stages in Area A and B.  </w:t>
      </w:r>
    </w:p>
    <w:p w:rsidR="0076638D" w:rsidRDefault="0030320F" w:rsidP="00E9476F">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w:t>
      </w:r>
      <w:r w:rsidR="008954F3">
        <w:rPr>
          <w:rFonts w:ascii="Century Gothic" w:hAnsi="Century Gothic"/>
          <w:sz w:val="20"/>
          <w:szCs w:val="20"/>
        </w:rPr>
        <w:t>believed</w:t>
      </w:r>
      <w:r>
        <w:rPr>
          <w:rFonts w:ascii="Century Gothic" w:hAnsi="Century Gothic"/>
          <w:sz w:val="20"/>
          <w:szCs w:val="20"/>
        </w:rPr>
        <w:t xml:space="preserve"> that the very </w:t>
      </w:r>
      <w:r w:rsidR="0019798F">
        <w:rPr>
          <w:rFonts w:ascii="Century Gothic" w:hAnsi="Century Gothic"/>
          <w:sz w:val="20"/>
          <w:szCs w:val="20"/>
        </w:rPr>
        <w:t>fact VI was raising these concerns</w:t>
      </w:r>
      <w:r>
        <w:rPr>
          <w:rFonts w:ascii="Century Gothic" w:hAnsi="Century Gothic"/>
          <w:sz w:val="20"/>
          <w:szCs w:val="20"/>
        </w:rPr>
        <w:t xml:space="preserve"> made her the right person to chair the FGB with her understanding of the key issues at stake.  </w:t>
      </w:r>
      <w:proofErr w:type="spellStart"/>
      <w:r>
        <w:rPr>
          <w:rFonts w:ascii="Century Gothic" w:hAnsi="Century Gothic"/>
          <w:sz w:val="20"/>
          <w:szCs w:val="20"/>
        </w:rPr>
        <w:t>SCr</w:t>
      </w:r>
      <w:proofErr w:type="spellEnd"/>
      <w:r>
        <w:rPr>
          <w:rFonts w:ascii="Century Gothic" w:hAnsi="Century Gothic"/>
          <w:sz w:val="20"/>
          <w:szCs w:val="20"/>
        </w:rPr>
        <w:t xml:space="preserve"> noted that the GB had </w:t>
      </w:r>
      <w:r w:rsidR="00A0023A">
        <w:rPr>
          <w:rFonts w:ascii="Century Gothic" w:hAnsi="Century Gothic"/>
          <w:sz w:val="20"/>
          <w:szCs w:val="20"/>
        </w:rPr>
        <w:t xml:space="preserve">ensured </w:t>
      </w:r>
      <w:r>
        <w:rPr>
          <w:rFonts w:ascii="Century Gothic" w:hAnsi="Century Gothic"/>
          <w:sz w:val="20"/>
          <w:szCs w:val="20"/>
        </w:rPr>
        <w:t>all aspects of the day to</w:t>
      </w:r>
      <w:r w:rsidR="0076638D">
        <w:rPr>
          <w:rFonts w:ascii="Century Gothic" w:hAnsi="Century Gothic"/>
          <w:sz w:val="20"/>
          <w:szCs w:val="20"/>
        </w:rPr>
        <w:t xml:space="preserve"> day running of WSAPC were now </w:t>
      </w:r>
      <w:r w:rsidR="00A0023A">
        <w:rPr>
          <w:rFonts w:ascii="Century Gothic" w:hAnsi="Century Gothic"/>
          <w:sz w:val="20"/>
          <w:szCs w:val="20"/>
        </w:rPr>
        <w:t>in place and WSAPC</w:t>
      </w:r>
      <w:r>
        <w:rPr>
          <w:rFonts w:ascii="Century Gothic" w:hAnsi="Century Gothic"/>
          <w:sz w:val="20"/>
          <w:szCs w:val="20"/>
        </w:rPr>
        <w:t xml:space="preserve"> had been accredited by Ofsted.  The next stage was to </w:t>
      </w:r>
      <w:r w:rsidR="0076638D">
        <w:rPr>
          <w:rFonts w:ascii="Century Gothic" w:hAnsi="Century Gothic"/>
          <w:sz w:val="20"/>
          <w:szCs w:val="20"/>
        </w:rPr>
        <w:t xml:space="preserve">ensure schools and WSAPC worked closely together to offer young people the very best provision.  </w:t>
      </w:r>
    </w:p>
    <w:p w:rsidR="00E9476F" w:rsidRDefault="0076638D" w:rsidP="00E9476F">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Governors appreciated VI’s time constraints and offered her their full support.    </w:t>
      </w:r>
      <w:r w:rsidR="00A0023A">
        <w:rPr>
          <w:rFonts w:ascii="Century Gothic" w:hAnsi="Century Gothic"/>
          <w:sz w:val="20"/>
          <w:szCs w:val="20"/>
        </w:rPr>
        <w:t xml:space="preserve">On this proviso, </w:t>
      </w:r>
      <w:r>
        <w:rPr>
          <w:rFonts w:ascii="Century Gothic" w:hAnsi="Century Gothic"/>
          <w:sz w:val="20"/>
          <w:szCs w:val="20"/>
        </w:rPr>
        <w:t xml:space="preserve">VI agreed to be considered and left the room.  The vote to reappoint VI was unanimous and on returning to the room, governors thanked her for her continuing dedication to the young people of WSAPC.  </w:t>
      </w:r>
    </w:p>
    <w:p w:rsidR="0076638D" w:rsidRPr="00E9476F" w:rsidRDefault="0076638D" w:rsidP="00E9476F">
      <w:pPr>
        <w:pStyle w:val="ListParagraph"/>
        <w:spacing w:after="0" w:line="240" w:lineRule="auto"/>
        <w:ind w:left="0" w:right="-472"/>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Election of Vice Chairman (please send nominations to LR by 4pm 18/9/15)</w:t>
      </w:r>
    </w:p>
    <w:p w:rsidR="00BA072A" w:rsidRDefault="00BA072A" w:rsidP="00BA072A">
      <w:pPr>
        <w:pStyle w:val="ListParagraph"/>
        <w:spacing w:after="0" w:line="240" w:lineRule="auto"/>
        <w:ind w:left="0" w:right="-472"/>
        <w:rPr>
          <w:rFonts w:ascii="Century Gothic" w:hAnsi="Century Gothic"/>
          <w:b/>
          <w:sz w:val="20"/>
          <w:szCs w:val="20"/>
        </w:rPr>
      </w:pPr>
    </w:p>
    <w:p w:rsidR="0076638D" w:rsidRDefault="0076638D" w:rsidP="00BA072A">
      <w:pPr>
        <w:pStyle w:val="ListParagraph"/>
        <w:spacing w:after="0" w:line="240" w:lineRule="auto"/>
        <w:ind w:left="0"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was proposed and seconded as vice chairman.  On leaving the room</w:t>
      </w:r>
      <w:r w:rsidR="00A0023A">
        <w:rPr>
          <w:rFonts w:ascii="Century Gothic" w:hAnsi="Century Gothic"/>
          <w:sz w:val="20"/>
          <w:szCs w:val="20"/>
        </w:rPr>
        <w:t>,</w:t>
      </w:r>
      <w:r>
        <w:rPr>
          <w:rFonts w:ascii="Century Gothic" w:hAnsi="Century Gothic"/>
          <w:sz w:val="20"/>
          <w:szCs w:val="20"/>
        </w:rPr>
        <w:t xml:space="preserve"> the vote taken to appoint SCR as vice chairman was unanimous.  Governors </w:t>
      </w:r>
      <w:r w:rsidR="00A0023A">
        <w:rPr>
          <w:rFonts w:ascii="Century Gothic" w:hAnsi="Century Gothic"/>
          <w:sz w:val="20"/>
          <w:szCs w:val="20"/>
        </w:rPr>
        <w:t xml:space="preserve">then </w:t>
      </w:r>
      <w:r>
        <w:rPr>
          <w:rFonts w:ascii="Century Gothic" w:hAnsi="Century Gothic"/>
          <w:sz w:val="20"/>
          <w:szCs w:val="20"/>
        </w:rPr>
        <w:t xml:space="preserve">thanked </w:t>
      </w:r>
      <w:proofErr w:type="spellStart"/>
      <w:r>
        <w:rPr>
          <w:rFonts w:ascii="Century Gothic" w:hAnsi="Century Gothic"/>
          <w:sz w:val="20"/>
          <w:szCs w:val="20"/>
        </w:rPr>
        <w:t>SCr</w:t>
      </w:r>
      <w:proofErr w:type="spellEnd"/>
      <w:r>
        <w:rPr>
          <w:rFonts w:ascii="Century Gothic" w:hAnsi="Century Gothic"/>
          <w:sz w:val="20"/>
          <w:szCs w:val="20"/>
        </w:rPr>
        <w:t xml:space="preserve"> for her support for VI and the amount of work she carried out for WSAPC.</w:t>
      </w:r>
    </w:p>
    <w:p w:rsidR="0076638D" w:rsidRPr="0076638D" w:rsidRDefault="0076638D" w:rsidP="00BA072A">
      <w:pPr>
        <w:pStyle w:val="ListParagraph"/>
        <w:spacing w:after="0" w:line="240" w:lineRule="auto"/>
        <w:ind w:left="0" w:right="-472"/>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Governance:</w:t>
      </w:r>
    </w:p>
    <w:p w:rsidR="008E05C4" w:rsidRDefault="00880F01"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The NGA</w:t>
      </w:r>
      <w:r w:rsidR="008E05C4" w:rsidRPr="0076638D">
        <w:rPr>
          <w:rFonts w:ascii="Century Gothic" w:hAnsi="Century Gothic"/>
          <w:sz w:val="20"/>
          <w:szCs w:val="20"/>
          <w:u w:val="single"/>
        </w:rPr>
        <w:t xml:space="preserve"> </w:t>
      </w:r>
      <w:r w:rsidRPr="0076638D">
        <w:rPr>
          <w:rFonts w:ascii="Century Gothic" w:hAnsi="Century Gothic"/>
          <w:sz w:val="20"/>
          <w:szCs w:val="20"/>
          <w:u w:val="single"/>
        </w:rPr>
        <w:t xml:space="preserve">2015 </w:t>
      </w:r>
      <w:r w:rsidR="008E05C4" w:rsidRPr="0076638D">
        <w:rPr>
          <w:rFonts w:ascii="Century Gothic" w:hAnsi="Century Gothic"/>
          <w:sz w:val="20"/>
          <w:szCs w:val="20"/>
          <w:u w:val="single"/>
        </w:rPr>
        <w:t>Framework for G</w:t>
      </w:r>
      <w:r w:rsidRPr="0076638D">
        <w:rPr>
          <w:rFonts w:ascii="Century Gothic" w:hAnsi="Century Gothic"/>
          <w:sz w:val="20"/>
          <w:szCs w:val="20"/>
          <w:u w:val="single"/>
        </w:rPr>
        <w:t xml:space="preserve">overnance </w:t>
      </w:r>
    </w:p>
    <w:p w:rsidR="0076638D" w:rsidRPr="0076638D" w:rsidRDefault="0076638D" w:rsidP="0076638D">
      <w:pPr>
        <w:spacing w:after="0" w:line="240" w:lineRule="auto"/>
        <w:ind w:left="1080" w:right="-472"/>
        <w:rPr>
          <w:rFonts w:ascii="Century Gothic" w:hAnsi="Century Gothic"/>
          <w:sz w:val="20"/>
          <w:szCs w:val="20"/>
        </w:rPr>
      </w:pPr>
      <w:r>
        <w:rPr>
          <w:rFonts w:ascii="Century Gothic" w:hAnsi="Century Gothic"/>
          <w:sz w:val="20"/>
          <w:szCs w:val="20"/>
        </w:rPr>
        <w:t>Governors had received and read the new NGA framework.</w:t>
      </w:r>
    </w:p>
    <w:p w:rsidR="00880F01" w:rsidRDefault="00880F01"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Code of P</w:t>
      </w:r>
      <w:r w:rsidR="0076638D">
        <w:rPr>
          <w:rFonts w:ascii="Century Gothic" w:hAnsi="Century Gothic"/>
          <w:sz w:val="20"/>
          <w:szCs w:val="20"/>
          <w:u w:val="single"/>
        </w:rPr>
        <w:t>ractice</w:t>
      </w:r>
    </w:p>
    <w:p w:rsidR="0076638D" w:rsidRPr="0076638D" w:rsidRDefault="0076638D" w:rsidP="0076638D">
      <w:pPr>
        <w:spacing w:after="0" w:line="240" w:lineRule="auto"/>
        <w:ind w:left="1080" w:right="-472"/>
        <w:rPr>
          <w:rFonts w:ascii="Century Gothic" w:hAnsi="Century Gothic"/>
          <w:sz w:val="20"/>
          <w:szCs w:val="20"/>
        </w:rPr>
      </w:pPr>
      <w:r>
        <w:rPr>
          <w:rFonts w:ascii="Century Gothic" w:hAnsi="Century Gothic"/>
          <w:sz w:val="20"/>
          <w:szCs w:val="20"/>
        </w:rPr>
        <w:t xml:space="preserve">Governors had read the code of practice and returned their signed forms. </w:t>
      </w:r>
    </w:p>
    <w:p w:rsidR="004C79D0" w:rsidRDefault="004C79D0"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Record resignation of Jayne Wilson and possible appointment as associate member</w:t>
      </w:r>
    </w:p>
    <w:p w:rsidR="0076638D" w:rsidRPr="0076638D" w:rsidRDefault="0076638D" w:rsidP="0076638D">
      <w:pPr>
        <w:spacing w:after="0" w:line="240" w:lineRule="auto"/>
        <w:ind w:left="1080" w:right="-472"/>
        <w:rPr>
          <w:rFonts w:ascii="Century Gothic" w:hAnsi="Century Gothic"/>
          <w:sz w:val="20"/>
          <w:szCs w:val="20"/>
        </w:rPr>
      </w:pPr>
      <w:r>
        <w:rPr>
          <w:rFonts w:ascii="Century Gothic" w:hAnsi="Century Gothic"/>
          <w:sz w:val="20"/>
          <w:szCs w:val="20"/>
        </w:rPr>
        <w:lastRenderedPageBreak/>
        <w:t>VI/</w:t>
      </w:r>
      <w:proofErr w:type="spellStart"/>
      <w:r>
        <w:rPr>
          <w:rFonts w:ascii="Century Gothic" w:hAnsi="Century Gothic"/>
          <w:sz w:val="20"/>
          <w:szCs w:val="20"/>
        </w:rPr>
        <w:t>SCr</w:t>
      </w:r>
      <w:proofErr w:type="spellEnd"/>
      <w:r>
        <w:rPr>
          <w:rFonts w:ascii="Century Gothic" w:hAnsi="Century Gothic"/>
          <w:sz w:val="20"/>
          <w:szCs w:val="20"/>
        </w:rPr>
        <w:t xml:space="preserve"> understood Jayne Wilson would continue to act as LA governor until February/March.  They noted her vital expertise and felt it would be worth exploring setting up a </w:t>
      </w:r>
      <w:proofErr w:type="spellStart"/>
      <w:r>
        <w:rPr>
          <w:rFonts w:ascii="Century Gothic" w:hAnsi="Century Gothic"/>
          <w:sz w:val="20"/>
          <w:szCs w:val="20"/>
        </w:rPr>
        <w:t>telelink</w:t>
      </w:r>
      <w:proofErr w:type="spellEnd"/>
      <w:r>
        <w:rPr>
          <w:rFonts w:ascii="Century Gothic" w:hAnsi="Century Gothic"/>
          <w:sz w:val="20"/>
          <w:szCs w:val="20"/>
        </w:rPr>
        <w:t xml:space="preserve"> to meetings to continue to benefit from JW’s contribution.  LR to contact JW and put together </w:t>
      </w:r>
      <w:r w:rsidR="00A0023A">
        <w:rPr>
          <w:rFonts w:ascii="Century Gothic" w:hAnsi="Century Gothic"/>
          <w:sz w:val="20"/>
          <w:szCs w:val="20"/>
        </w:rPr>
        <w:t>a</w:t>
      </w:r>
      <w:r>
        <w:rPr>
          <w:rFonts w:ascii="Century Gothic" w:hAnsi="Century Gothic"/>
          <w:sz w:val="20"/>
          <w:szCs w:val="20"/>
        </w:rPr>
        <w:t xml:space="preserve"> </w:t>
      </w:r>
      <w:proofErr w:type="spellStart"/>
      <w:r>
        <w:rPr>
          <w:rFonts w:ascii="Century Gothic" w:hAnsi="Century Gothic"/>
          <w:sz w:val="20"/>
          <w:szCs w:val="20"/>
        </w:rPr>
        <w:t>telelink</w:t>
      </w:r>
      <w:proofErr w:type="spellEnd"/>
      <w:r>
        <w:rPr>
          <w:rFonts w:ascii="Century Gothic" w:hAnsi="Century Gothic"/>
          <w:sz w:val="20"/>
          <w:szCs w:val="20"/>
        </w:rPr>
        <w:t xml:space="preserve"> policy for consideration. </w:t>
      </w:r>
    </w:p>
    <w:p w:rsidR="00674D5C" w:rsidRDefault="00674D5C"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Confirmation of Committee membership &amp; Centre allocations</w:t>
      </w:r>
    </w:p>
    <w:p w:rsidR="009A74FC" w:rsidRDefault="009A74FC" w:rsidP="009A74FC">
      <w:pPr>
        <w:spacing w:after="0" w:line="240" w:lineRule="auto"/>
        <w:ind w:left="1080" w:right="-472"/>
        <w:rPr>
          <w:rFonts w:ascii="Century Gothic" w:hAnsi="Century Gothic"/>
          <w:sz w:val="20"/>
          <w:szCs w:val="20"/>
        </w:rPr>
      </w:pPr>
      <w:r>
        <w:rPr>
          <w:rFonts w:ascii="Century Gothic" w:hAnsi="Century Gothic"/>
          <w:sz w:val="20"/>
          <w:szCs w:val="20"/>
        </w:rPr>
        <w:t>The committee structure was agreed and to strengthen numbers on the resources committee, VI moved across.  With CW’s expertise in data/student progress, he volunteered to sit on the Learning and Standards committee.  To maximise attendance at Resources, it was agreed to move the location to Lancing following the next meeting which would remain as Wednesday, 30</w:t>
      </w:r>
      <w:r w:rsidRPr="009A74FC">
        <w:rPr>
          <w:rFonts w:ascii="Century Gothic" w:hAnsi="Century Gothic"/>
          <w:sz w:val="20"/>
          <w:szCs w:val="20"/>
          <w:vertAlign w:val="superscript"/>
        </w:rPr>
        <w:t>th</w:t>
      </w:r>
      <w:r>
        <w:rPr>
          <w:rFonts w:ascii="Century Gothic" w:hAnsi="Century Gothic"/>
          <w:sz w:val="20"/>
          <w:szCs w:val="20"/>
        </w:rPr>
        <w:t xml:space="preserve"> September, 2pm at Burgess Hill.  </w:t>
      </w:r>
    </w:p>
    <w:p w:rsidR="009A74FC" w:rsidRPr="00C63AC6" w:rsidRDefault="009A74FC" w:rsidP="009A74FC">
      <w:pPr>
        <w:spacing w:after="0" w:line="240" w:lineRule="auto"/>
        <w:ind w:left="1080" w:right="-472"/>
        <w:rPr>
          <w:rFonts w:ascii="Century Gothic" w:hAnsi="Century Gothic"/>
          <w:color w:val="FF0000"/>
          <w:sz w:val="20"/>
          <w:szCs w:val="20"/>
        </w:rPr>
      </w:pPr>
      <w:r>
        <w:rPr>
          <w:rFonts w:ascii="Century Gothic" w:hAnsi="Century Gothic"/>
          <w:sz w:val="20"/>
          <w:szCs w:val="20"/>
        </w:rPr>
        <w:t xml:space="preserve">CW commented that currently there was no governor with individual focus on pupil </w:t>
      </w:r>
      <w:r w:rsidRPr="00C63AC6">
        <w:rPr>
          <w:rFonts w:ascii="Century Gothic" w:hAnsi="Century Gothic"/>
          <w:color w:val="FF0000"/>
          <w:sz w:val="20"/>
          <w:szCs w:val="20"/>
        </w:rPr>
        <w:t xml:space="preserve">premium.  </w:t>
      </w:r>
      <w:r w:rsidR="00A0023A" w:rsidRPr="00C63AC6">
        <w:rPr>
          <w:rFonts w:ascii="Century Gothic" w:hAnsi="Century Gothic"/>
          <w:color w:val="FF0000"/>
          <w:sz w:val="20"/>
          <w:szCs w:val="20"/>
        </w:rPr>
        <w:t>This had been the case</w:t>
      </w:r>
      <w:r w:rsidRPr="00C63AC6">
        <w:rPr>
          <w:rFonts w:ascii="Century Gothic" w:hAnsi="Century Gothic"/>
          <w:color w:val="FF0000"/>
          <w:sz w:val="20"/>
          <w:szCs w:val="20"/>
        </w:rPr>
        <w:t xml:space="preserve"> because the impact of pupil premium was reported through Learning and Standards but it was agreed to consider allocating an individual governor at the next L&amp;S meeting.  </w:t>
      </w:r>
      <w:r w:rsidR="008954F3" w:rsidRPr="00C63AC6">
        <w:rPr>
          <w:rFonts w:ascii="Century Gothic" w:hAnsi="Century Gothic"/>
          <w:color w:val="FF0000"/>
          <w:sz w:val="20"/>
          <w:szCs w:val="20"/>
        </w:rPr>
        <w:t>An</w:t>
      </w:r>
      <w:r w:rsidRPr="00C63AC6">
        <w:rPr>
          <w:rFonts w:ascii="Century Gothic" w:hAnsi="Century Gothic"/>
          <w:color w:val="FF0000"/>
          <w:sz w:val="20"/>
          <w:szCs w:val="20"/>
        </w:rPr>
        <w:t xml:space="preserve"> update from </w:t>
      </w:r>
      <w:r w:rsidR="00A0023A" w:rsidRPr="00C63AC6">
        <w:rPr>
          <w:rFonts w:ascii="Century Gothic" w:hAnsi="Century Gothic"/>
          <w:color w:val="FF0000"/>
          <w:sz w:val="20"/>
          <w:szCs w:val="20"/>
        </w:rPr>
        <w:t xml:space="preserve">the Inclusion &amp; </w:t>
      </w:r>
      <w:proofErr w:type="spellStart"/>
      <w:r w:rsidR="00A0023A" w:rsidRPr="00C63AC6">
        <w:rPr>
          <w:rFonts w:ascii="Century Gothic" w:hAnsi="Century Gothic"/>
          <w:color w:val="FF0000"/>
          <w:sz w:val="20"/>
          <w:szCs w:val="20"/>
        </w:rPr>
        <w:t>Senco</w:t>
      </w:r>
      <w:proofErr w:type="spellEnd"/>
      <w:r w:rsidR="00A0023A" w:rsidRPr="00C63AC6">
        <w:rPr>
          <w:rFonts w:ascii="Century Gothic" w:hAnsi="Century Gothic"/>
          <w:color w:val="FF0000"/>
          <w:sz w:val="20"/>
          <w:szCs w:val="20"/>
        </w:rPr>
        <w:t xml:space="preserve"> team</w:t>
      </w:r>
      <w:r w:rsidRPr="00C63AC6">
        <w:rPr>
          <w:rFonts w:ascii="Century Gothic" w:hAnsi="Century Gothic"/>
          <w:color w:val="FF0000"/>
          <w:sz w:val="20"/>
          <w:szCs w:val="20"/>
        </w:rPr>
        <w:t xml:space="preserve"> on EHCPs</w:t>
      </w:r>
      <w:r w:rsidR="008954F3" w:rsidRPr="00C63AC6">
        <w:rPr>
          <w:rFonts w:ascii="Century Gothic" w:hAnsi="Century Gothic"/>
          <w:color w:val="FF0000"/>
          <w:sz w:val="20"/>
          <w:szCs w:val="20"/>
        </w:rPr>
        <w:t xml:space="preserve"> was requested for the next L&amp;S meeting</w:t>
      </w:r>
      <w:r w:rsidRPr="00C63AC6">
        <w:rPr>
          <w:rFonts w:ascii="Century Gothic" w:hAnsi="Century Gothic"/>
          <w:color w:val="FF0000"/>
          <w:sz w:val="20"/>
          <w:szCs w:val="20"/>
        </w:rPr>
        <w:t>.</w:t>
      </w:r>
    </w:p>
    <w:p w:rsidR="009A74FC" w:rsidRDefault="009A74FC" w:rsidP="009A74FC">
      <w:pPr>
        <w:spacing w:after="0" w:line="240" w:lineRule="auto"/>
        <w:ind w:left="1080" w:right="-472"/>
        <w:rPr>
          <w:rFonts w:ascii="Century Gothic" w:hAnsi="Century Gothic"/>
          <w:sz w:val="20"/>
          <w:szCs w:val="20"/>
        </w:rPr>
      </w:pPr>
      <w:r>
        <w:rPr>
          <w:rFonts w:ascii="Century Gothic" w:hAnsi="Century Gothic"/>
          <w:sz w:val="20"/>
          <w:szCs w:val="20"/>
        </w:rPr>
        <w:t xml:space="preserve">Governors thanked CW for monitoring SEN provision and felt his mainstream perspective would be beneficial. </w:t>
      </w:r>
    </w:p>
    <w:p w:rsidR="009A74FC" w:rsidRDefault="009843E8" w:rsidP="009A74FC">
      <w:pPr>
        <w:spacing w:after="0" w:line="240" w:lineRule="auto"/>
        <w:ind w:left="1080" w:right="-472"/>
        <w:rPr>
          <w:rFonts w:ascii="Century Gothic" w:hAnsi="Century Gothic"/>
          <w:sz w:val="20"/>
          <w:szCs w:val="20"/>
        </w:rPr>
      </w:pPr>
      <w:r>
        <w:rPr>
          <w:rFonts w:ascii="Century Gothic" w:hAnsi="Century Gothic"/>
          <w:sz w:val="20"/>
          <w:szCs w:val="20"/>
        </w:rPr>
        <w:t xml:space="preserve">On discussing Centre allocations, governors felt it would be sensible for Kelly Wilson and Anita Potter to take on the role of health and safety governors rather than an individual centre.  </w:t>
      </w:r>
      <w:r w:rsidR="00A0023A">
        <w:rPr>
          <w:rFonts w:ascii="Century Gothic" w:hAnsi="Century Gothic"/>
          <w:sz w:val="20"/>
          <w:szCs w:val="20"/>
        </w:rPr>
        <w:t>VI to suggest.  LR to ask Ann Nixon</w:t>
      </w:r>
      <w:r>
        <w:rPr>
          <w:rFonts w:ascii="Century Gothic" w:hAnsi="Century Gothic"/>
          <w:sz w:val="20"/>
          <w:szCs w:val="20"/>
        </w:rPr>
        <w:t xml:space="preserve"> to take on </w:t>
      </w:r>
      <w:proofErr w:type="spellStart"/>
      <w:r>
        <w:rPr>
          <w:rFonts w:ascii="Century Gothic" w:hAnsi="Century Gothic"/>
          <w:sz w:val="20"/>
          <w:szCs w:val="20"/>
        </w:rPr>
        <w:t>Chalkhill</w:t>
      </w:r>
      <w:proofErr w:type="spellEnd"/>
      <w:r>
        <w:rPr>
          <w:rFonts w:ascii="Century Gothic" w:hAnsi="Century Gothic"/>
          <w:sz w:val="20"/>
          <w:szCs w:val="20"/>
        </w:rPr>
        <w:t>/</w:t>
      </w:r>
      <w:proofErr w:type="spellStart"/>
      <w:r>
        <w:rPr>
          <w:rFonts w:ascii="Century Gothic" w:hAnsi="Century Gothic"/>
          <w:sz w:val="20"/>
          <w:szCs w:val="20"/>
        </w:rPr>
        <w:t>Beechfield</w:t>
      </w:r>
      <w:proofErr w:type="spellEnd"/>
      <w:r>
        <w:rPr>
          <w:rFonts w:ascii="Century Gothic" w:hAnsi="Century Gothic"/>
          <w:sz w:val="20"/>
          <w:szCs w:val="20"/>
        </w:rPr>
        <w:t xml:space="preserve"> and Littlehampton. </w:t>
      </w:r>
    </w:p>
    <w:p w:rsidR="00674D5C" w:rsidRDefault="00674D5C"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Approve Committ</w:t>
      </w:r>
      <w:r w:rsidR="009843E8">
        <w:rPr>
          <w:rFonts w:ascii="Century Gothic" w:hAnsi="Century Gothic"/>
          <w:sz w:val="20"/>
          <w:szCs w:val="20"/>
          <w:u w:val="single"/>
        </w:rPr>
        <w:t>ee Terms of Reference</w:t>
      </w:r>
    </w:p>
    <w:p w:rsidR="009843E8" w:rsidRPr="009843E8" w:rsidRDefault="009843E8" w:rsidP="009843E8">
      <w:pPr>
        <w:spacing w:after="0" w:line="240" w:lineRule="auto"/>
        <w:ind w:left="1080" w:right="-472"/>
        <w:rPr>
          <w:rFonts w:ascii="Century Gothic" w:hAnsi="Century Gothic"/>
          <w:sz w:val="20"/>
          <w:szCs w:val="20"/>
        </w:rPr>
      </w:pPr>
      <w:r>
        <w:rPr>
          <w:rFonts w:ascii="Century Gothic" w:hAnsi="Century Gothic"/>
          <w:sz w:val="20"/>
          <w:szCs w:val="20"/>
        </w:rPr>
        <w:t xml:space="preserve">To be approved at committees.  </w:t>
      </w:r>
    </w:p>
    <w:p w:rsidR="00674D5C" w:rsidRDefault="00674D5C"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 xml:space="preserve">Confirmation of Governance Support Officer at WSCC: Jackie </w:t>
      </w:r>
      <w:proofErr w:type="spellStart"/>
      <w:r w:rsidRPr="0076638D">
        <w:rPr>
          <w:rFonts w:ascii="Century Gothic" w:hAnsi="Century Gothic"/>
          <w:sz w:val="20"/>
          <w:szCs w:val="20"/>
          <w:u w:val="single"/>
        </w:rPr>
        <w:t>Gatenby</w:t>
      </w:r>
      <w:proofErr w:type="spellEnd"/>
    </w:p>
    <w:p w:rsidR="009843E8" w:rsidRPr="009843E8" w:rsidRDefault="00435F50" w:rsidP="009843E8">
      <w:pPr>
        <w:spacing w:after="0" w:line="240" w:lineRule="auto"/>
        <w:ind w:left="1080" w:right="-472"/>
        <w:rPr>
          <w:rFonts w:ascii="Century Gothic" w:hAnsi="Century Gothic"/>
          <w:sz w:val="20"/>
          <w:szCs w:val="20"/>
        </w:rPr>
      </w:pPr>
      <w:hyperlink r:id="rId8" w:history="1">
        <w:r w:rsidR="009843E8" w:rsidRPr="00C74D8F">
          <w:rPr>
            <w:rStyle w:val="Hyperlink"/>
            <w:rFonts w:ascii="Century Gothic" w:hAnsi="Century Gothic"/>
            <w:sz w:val="20"/>
            <w:szCs w:val="20"/>
          </w:rPr>
          <w:t>jackie.gatenby@westsussex.gov.uk</w:t>
        </w:r>
      </w:hyperlink>
      <w:r w:rsidR="009843E8">
        <w:rPr>
          <w:rFonts w:ascii="Century Gothic" w:hAnsi="Century Gothic"/>
          <w:sz w:val="20"/>
          <w:szCs w:val="20"/>
        </w:rPr>
        <w:t>.  03302224080</w:t>
      </w:r>
    </w:p>
    <w:p w:rsidR="00066A93" w:rsidRDefault="00066A93"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WSGFL &amp; Governor logins</w:t>
      </w:r>
    </w:p>
    <w:p w:rsidR="009843E8" w:rsidRDefault="009843E8" w:rsidP="009843E8">
      <w:pPr>
        <w:spacing w:after="0" w:line="240" w:lineRule="auto"/>
        <w:ind w:left="1080" w:right="-472"/>
        <w:rPr>
          <w:rFonts w:ascii="Century Gothic" w:hAnsi="Century Gothic"/>
          <w:sz w:val="20"/>
          <w:szCs w:val="20"/>
        </w:rPr>
      </w:pPr>
      <w:r>
        <w:rPr>
          <w:rFonts w:ascii="Century Gothic" w:hAnsi="Century Gothic"/>
          <w:sz w:val="20"/>
          <w:szCs w:val="20"/>
        </w:rPr>
        <w:t xml:space="preserve">To receive a WSFGL login governors were asked to contact Ian Morley.  </w:t>
      </w:r>
      <w:hyperlink r:id="rId9" w:history="1">
        <w:r w:rsidRPr="00C74D8F">
          <w:rPr>
            <w:rStyle w:val="Hyperlink"/>
            <w:rFonts w:ascii="Century Gothic" w:hAnsi="Century Gothic"/>
            <w:sz w:val="20"/>
            <w:szCs w:val="20"/>
          </w:rPr>
          <w:t>imorley@wsgfl.org.uk</w:t>
        </w:r>
      </w:hyperlink>
    </w:p>
    <w:p w:rsidR="009843E8" w:rsidRPr="009843E8" w:rsidRDefault="009843E8" w:rsidP="009843E8">
      <w:pPr>
        <w:spacing w:after="0" w:line="240" w:lineRule="auto"/>
        <w:ind w:left="1080" w:right="-472"/>
        <w:rPr>
          <w:rFonts w:ascii="Century Gothic" w:hAnsi="Century Gothic"/>
          <w:sz w:val="20"/>
          <w:szCs w:val="20"/>
        </w:rPr>
      </w:pPr>
      <w:r>
        <w:rPr>
          <w:rFonts w:ascii="Century Gothic" w:hAnsi="Century Gothic"/>
          <w:sz w:val="20"/>
          <w:szCs w:val="20"/>
        </w:rPr>
        <w:t xml:space="preserve">VI had access rights to the </w:t>
      </w:r>
      <w:proofErr w:type="spellStart"/>
      <w:r>
        <w:rPr>
          <w:rFonts w:ascii="Century Gothic" w:hAnsi="Century Gothic"/>
          <w:sz w:val="20"/>
          <w:szCs w:val="20"/>
        </w:rPr>
        <w:t>dropbox</w:t>
      </w:r>
      <w:proofErr w:type="spellEnd"/>
      <w:r>
        <w:rPr>
          <w:rFonts w:ascii="Century Gothic" w:hAnsi="Century Gothic"/>
          <w:sz w:val="20"/>
          <w:szCs w:val="20"/>
        </w:rPr>
        <w:t>.</w:t>
      </w:r>
    </w:p>
    <w:p w:rsidR="00066A93" w:rsidRDefault="00066A93" w:rsidP="008E05C4">
      <w:pPr>
        <w:pStyle w:val="ListParagraph"/>
        <w:numPr>
          <w:ilvl w:val="0"/>
          <w:numId w:val="31"/>
        </w:numPr>
        <w:spacing w:after="0" w:line="240" w:lineRule="auto"/>
        <w:ind w:right="-472"/>
        <w:rPr>
          <w:rFonts w:ascii="Century Gothic" w:hAnsi="Century Gothic"/>
          <w:sz w:val="20"/>
          <w:szCs w:val="20"/>
          <w:u w:val="single"/>
        </w:rPr>
      </w:pPr>
      <w:r w:rsidRPr="0076638D">
        <w:rPr>
          <w:rFonts w:ascii="Century Gothic" w:hAnsi="Century Gothic"/>
          <w:sz w:val="20"/>
          <w:szCs w:val="20"/>
          <w:u w:val="single"/>
        </w:rPr>
        <w:t>Subscription to The Key</w:t>
      </w:r>
    </w:p>
    <w:p w:rsidR="009843E8" w:rsidRPr="009843E8" w:rsidRDefault="009843E8" w:rsidP="009843E8">
      <w:pPr>
        <w:spacing w:after="0" w:line="240" w:lineRule="auto"/>
        <w:ind w:left="1080" w:right="-472"/>
        <w:rPr>
          <w:rFonts w:ascii="Century Gothic" w:hAnsi="Century Gothic"/>
          <w:sz w:val="20"/>
          <w:szCs w:val="20"/>
        </w:rPr>
      </w:pPr>
      <w:r>
        <w:rPr>
          <w:rFonts w:ascii="Century Gothic" w:hAnsi="Century Gothic"/>
          <w:sz w:val="20"/>
          <w:szCs w:val="20"/>
        </w:rPr>
        <w:t xml:space="preserve">Governors recognised the benefits and gave the go-ahead to purchase the subscription on the understanding it was between £500 and £600.  LR to ask SH.  </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D4768E">
      <w:pPr>
        <w:pStyle w:val="ListParagraph"/>
        <w:numPr>
          <w:ilvl w:val="0"/>
          <w:numId w:val="1"/>
        </w:numPr>
        <w:spacing w:after="0" w:line="240" w:lineRule="auto"/>
        <w:ind w:left="0" w:right="-472" w:firstLine="0"/>
        <w:rPr>
          <w:rFonts w:ascii="Century Gothic" w:hAnsi="Century Gothic"/>
          <w:b/>
          <w:sz w:val="20"/>
          <w:szCs w:val="20"/>
        </w:rPr>
      </w:pPr>
      <w:r w:rsidRPr="00BA072A">
        <w:rPr>
          <w:rFonts w:ascii="Century Gothic" w:hAnsi="Century Gothic"/>
          <w:b/>
          <w:sz w:val="20"/>
          <w:szCs w:val="20"/>
        </w:rPr>
        <w:t xml:space="preserve">Approval of minutes of last meeting </w:t>
      </w:r>
      <w:r>
        <w:rPr>
          <w:rFonts w:ascii="Century Gothic" w:hAnsi="Century Gothic"/>
          <w:b/>
          <w:sz w:val="20"/>
          <w:szCs w:val="20"/>
        </w:rPr>
        <w:t>29</w:t>
      </w:r>
      <w:r w:rsidRPr="00BA072A">
        <w:rPr>
          <w:rFonts w:ascii="Century Gothic" w:hAnsi="Century Gothic"/>
          <w:b/>
          <w:sz w:val="20"/>
          <w:szCs w:val="20"/>
          <w:vertAlign w:val="superscript"/>
        </w:rPr>
        <w:t>th</w:t>
      </w:r>
      <w:r w:rsidR="009843E8">
        <w:rPr>
          <w:rFonts w:ascii="Century Gothic" w:hAnsi="Century Gothic"/>
          <w:b/>
          <w:sz w:val="20"/>
          <w:szCs w:val="20"/>
        </w:rPr>
        <w:t xml:space="preserve"> June 2015</w:t>
      </w:r>
    </w:p>
    <w:p w:rsidR="009843E8" w:rsidRDefault="009843E8" w:rsidP="009843E8">
      <w:pPr>
        <w:spacing w:after="0" w:line="240" w:lineRule="auto"/>
        <w:ind w:right="-472"/>
        <w:rPr>
          <w:rFonts w:ascii="Century Gothic" w:hAnsi="Century Gothic"/>
          <w:b/>
          <w:sz w:val="20"/>
          <w:szCs w:val="20"/>
        </w:rPr>
      </w:pPr>
    </w:p>
    <w:p w:rsidR="009843E8" w:rsidRPr="009843E8" w:rsidRDefault="009843E8" w:rsidP="009843E8">
      <w:pPr>
        <w:spacing w:after="0" w:line="240" w:lineRule="auto"/>
        <w:ind w:right="-472"/>
        <w:rPr>
          <w:rFonts w:ascii="Century Gothic" w:hAnsi="Century Gothic"/>
          <w:sz w:val="20"/>
          <w:szCs w:val="20"/>
        </w:rPr>
      </w:pPr>
      <w:r>
        <w:rPr>
          <w:rFonts w:ascii="Century Gothic" w:hAnsi="Century Gothic"/>
          <w:sz w:val="20"/>
          <w:szCs w:val="20"/>
        </w:rPr>
        <w:t xml:space="preserve">The minutes were signed and approved as a true record. </w:t>
      </w:r>
    </w:p>
    <w:p w:rsidR="00BA072A" w:rsidRP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/Action Grid</w:t>
      </w:r>
      <w:r w:rsidR="008E05C4">
        <w:rPr>
          <w:rFonts w:ascii="Century Gothic" w:hAnsi="Century Gothic"/>
          <w:b/>
          <w:sz w:val="20"/>
          <w:szCs w:val="20"/>
        </w:rPr>
        <w:t xml:space="preserve"> </w:t>
      </w:r>
    </w:p>
    <w:p w:rsidR="009843E8" w:rsidRDefault="009843E8" w:rsidP="009843E8">
      <w:pPr>
        <w:spacing w:after="0" w:line="240" w:lineRule="auto"/>
        <w:ind w:right="-472"/>
        <w:rPr>
          <w:rFonts w:ascii="Century Gothic" w:hAnsi="Century Gothic"/>
          <w:b/>
          <w:sz w:val="20"/>
          <w:szCs w:val="20"/>
        </w:rPr>
      </w:pPr>
    </w:p>
    <w:p w:rsidR="009843E8" w:rsidRPr="009843E8" w:rsidRDefault="009843E8" w:rsidP="009843E8">
      <w:pPr>
        <w:pStyle w:val="ListParagraph"/>
        <w:numPr>
          <w:ilvl w:val="0"/>
          <w:numId w:val="32"/>
        </w:numPr>
        <w:spacing w:after="0" w:line="240" w:lineRule="auto"/>
        <w:ind w:right="-472"/>
        <w:rPr>
          <w:rFonts w:ascii="Century Gothic" w:hAnsi="Century Gothic"/>
          <w:sz w:val="20"/>
          <w:szCs w:val="20"/>
        </w:rPr>
      </w:pPr>
      <w:r>
        <w:rPr>
          <w:rFonts w:ascii="Century Gothic" w:hAnsi="Century Gothic"/>
          <w:sz w:val="20"/>
          <w:szCs w:val="20"/>
          <w:u w:val="single"/>
        </w:rPr>
        <w:t>SEN Governor</w:t>
      </w:r>
    </w:p>
    <w:p w:rsidR="009843E8" w:rsidRDefault="008954F3" w:rsidP="009843E8">
      <w:pPr>
        <w:spacing w:after="0" w:line="240" w:lineRule="auto"/>
        <w:ind w:left="1080" w:right="-472"/>
        <w:rPr>
          <w:rFonts w:ascii="Century Gothic" w:hAnsi="Century Gothic"/>
          <w:sz w:val="20"/>
          <w:szCs w:val="20"/>
        </w:rPr>
      </w:pPr>
      <w:r>
        <w:rPr>
          <w:rFonts w:ascii="Century Gothic" w:hAnsi="Century Gothic"/>
          <w:sz w:val="20"/>
          <w:szCs w:val="20"/>
        </w:rPr>
        <w:t>Governors suggested</w:t>
      </w:r>
      <w:r w:rsidR="009843E8">
        <w:rPr>
          <w:rFonts w:ascii="Century Gothic" w:hAnsi="Century Gothic"/>
          <w:sz w:val="20"/>
          <w:szCs w:val="20"/>
        </w:rPr>
        <w:t xml:space="preserve"> approaching Hilary Thomas.</w:t>
      </w:r>
    </w:p>
    <w:p w:rsidR="009843E8" w:rsidRDefault="009843E8" w:rsidP="009843E8">
      <w:pPr>
        <w:spacing w:after="0" w:line="240" w:lineRule="auto"/>
        <w:ind w:left="1080" w:right="-472"/>
        <w:rPr>
          <w:rFonts w:ascii="Century Gothic" w:hAnsi="Century Gothic"/>
          <w:sz w:val="20"/>
          <w:szCs w:val="20"/>
        </w:rPr>
      </w:pPr>
    </w:p>
    <w:p w:rsidR="009843E8" w:rsidRPr="009843E8" w:rsidRDefault="009843E8" w:rsidP="009843E8">
      <w:pPr>
        <w:pStyle w:val="ListParagraph"/>
        <w:numPr>
          <w:ilvl w:val="0"/>
          <w:numId w:val="32"/>
        </w:numPr>
        <w:spacing w:after="0" w:line="240" w:lineRule="auto"/>
        <w:ind w:right="-472"/>
        <w:rPr>
          <w:rFonts w:ascii="Century Gothic" w:hAnsi="Century Gothic"/>
          <w:sz w:val="20"/>
          <w:szCs w:val="20"/>
        </w:rPr>
      </w:pPr>
      <w:r>
        <w:rPr>
          <w:rFonts w:ascii="Century Gothic" w:hAnsi="Century Gothic"/>
          <w:sz w:val="20"/>
          <w:szCs w:val="20"/>
          <w:u w:val="single"/>
        </w:rPr>
        <w:t>Staffing Structure</w:t>
      </w:r>
    </w:p>
    <w:p w:rsidR="009843E8" w:rsidRDefault="009843E8" w:rsidP="009843E8">
      <w:pPr>
        <w:spacing w:after="0" w:line="240" w:lineRule="auto"/>
        <w:ind w:left="1080" w:right="-472"/>
        <w:rPr>
          <w:rFonts w:ascii="Century Gothic" w:hAnsi="Century Gothic"/>
          <w:sz w:val="20"/>
          <w:szCs w:val="20"/>
        </w:rPr>
      </w:pPr>
      <w:r>
        <w:rPr>
          <w:rFonts w:ascii="Century Gothic" w:hAnsi="Century Gothic"/>
          <w:sz w:val="20"/>
          <w:szCs w:val="20"/>
        </w:rPr>
        <w:t xml:space="preserve">It had been agreed to </w:t>
      </w:r>
      <w:r w:rsidR="00A0023A">
        <w:rPr>
          <w:rFonts w:ascii="Century Gothic" w:hAnsi="Century Gothic"/>
          <w:sz w:val="20"/>
          <w:szCs w:val="20"/>
        </w:rPr>
        <w:t>postpone reviewing</w:t>
      </w:r>
      <w:r w:rsidR="00F46113">
        <w:rPr>
          <w:rFonts w:ascii="Century Gothic" w:hAnsi="Century Gothic"/>
          <w:sz w:val="20"/>
          <w:szCs w:val="20"/>
        </w:rPr>
        <w:t xml:space="preserve"> the staffing structure whilst the review of WSAPC was underway. </w:t>
      </w:r>
    </w:p>
    <w:p w:rsidR="00F46113" w:rsidRDefault="00F46113" w:rsidP="009843E8">
      <w:pPr>
        <w:spacing w:after="0" w:line="240" w:lineRule="auto"/>
        <w:ind w:left="1080" w:right="-472"/>
        <w:rPr>
          <w:rFonts w:ascii="Century Gothic" w:hAnsi="Century Gothic"/>
          <w:sz w:val="20"/>
          <w:szCs w:val="20"/>
        </w:rPr>
      </w:pPr>
    </w:p>
    <w:p w:rsidR="00F46113" w:rsidRPr="00F46113" w:rsidRDefault="00F46113" w:rsidP="00F46113">
      <w:pPr>
        <w:pStyle w:val="ListParagraph"/>
        <w:numPr>
          <w:ilvl w:val="0"/>
          <w:numId w:val="32"/>
        </w:numPr>
        <w:spacing w:after="0" w:line="240" w:lineRule="auto"/>
        <w:ind w:right="-472"/>
        <w:rPr>
          <w:rFonts w:ascii="Century Gothic" w:hAnsi="Century Gothic"/>
          <w:sz w:val="20"/>
          <w:szCs w:val="20"/>
        </w:rPr>
      </w:pPr>
      <w:r>
        <w:rPr>
          <w:rFonts w:ascii="Century Gothic" w:hAnsi="Century Gothic"/>
          <w:sz w:val="20"/>
          <w:szCs w:val="20"/>
          <w:u w:val="single"/>
        </w:rPr>
        <w:t>Academy Status</w:t>
      </w:r>
    </w:p>
    <w:p w:rsidR="00F46113" w:rsidRPr="00F46113" w:rsidRDefault="00F46113" w:rsidP="00F46113">
      <w:pPr>
        <w:spacing w:after="0" w:line="240" w:lineRule="auto"/>
        <w:ind w:left="1080" w:right="-472"/>
        <w:rPr>
          <w:rFonts w:ascii="Century Gothic" w:hAnsi="Century Gothic"/>
          <w:sz w:val="20"/>
          <w:szCs w:val="20"/>
        </w:rPr>
      </w:pPr>
      <w:r>
        <w:rPr>
          <w:rFonts w:ascii="Century Gothic" w:hAnsi="Century Gothic"/>
          <w:sz w:val="20"/>
          <w:szCs w:val="20"/>
        </w:rPr>
        <w:t>VI/</w:t>
      </w:r>
      <w:proofErr w:type="spellStart"/>
      <w:r>
        <w:rPr>
          <w:rFonts w:ascii="Century Gothic" w:hAnsi="Century Gothic"/>
          <w:sz w:val="20"/>
          <w:szCs w:val="20"/>
        </w:rPr>
        <w:t>SCr</w:t>
      </w:r>
      <w:proofErr w:type="spellEnd"/>
      <w:r>
        <w:rPr>
          <w:rFonts w:ascii="Century Gothic" w:hAnsi="Century Gothic"/>
          <w:sz w:val="20"/>
          <w:szCs w:val="20"/>
        </w:rPr>
        <w:t xml:space="preserve">/JW had met over the summer to progress the options.  Nick Dowling had agreed to look at possible sponsors when appropriate. </w:t>
      </w:r>
    </w:p>
    <w:p w:rsidR="00BA072A" w:rsidRDefault="00BA072A" w:rsidP="00BA072A">
      <w:pPr>
        <w:pStyle w:val="ListParagraph"/>
        <w:spacing w:after="0" w:line="240" w:lineRule="auto"/>
        <w:ind w:left="0" w:right="-472"/>
        <w:rPr>
          <w:rFonts w:ascii="Century Gothic" w:hAnsi="Century Gothic"/>
          <w:b/>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Chairman’s action</w:t>
      </w:r>
      <w:r w:rsidR="008E05C4">
        <w:rPr>
          <w:rFonts w:ascii="Century Gothic" w:hAnsi="Century Gothic"/>
          <w:b/>
          <w:sz w:val="20"/>
          <w:szCs w:val="20"/>
        </w:rPr>
        <w:t xml:space="preserve"> </w:t>
      </w:r>
    </w:p>
    <w:p w:rsidR="00674D5C" w:rsidRDefault="00674D5C" w:rsidP="00674D5C">
      <w:pPr>
        <w:pStyle w:val="ListParagraph"/>
        <w:rPr>
          <w:rFonts w:ascii="Century Gothic" w:hAnsi="Century Gothic"/>
          <w:b/>
          <w:sz w:val="20"/>
          <w:szCs w:val="20"/>
        </w:rPr>
      </w:pPr>
    </w:p>
    <w:p w:rsidR="00F46113" w:rsidRPr="00F46113" w:rsidRDefault="00F46113" w:rsidP="00F46113">
      <w:pPr>
        <w:pStyle w:val="ListParagraph"/>
        <w:ind w:left="0"/>
        <w:rPr>
          <w:rFonts w:ascii="Century Gothic" w:hAnsi="Century Gothic"/>
          <w:sz w:val="20"/>
          <w:szCs w:val="20"/>
        </w:rPr>
      </w:pPr>
      <w:r>
        <w:rPr>
          <w:rFonts w:ascii="Century Gothic" w:hAnsi="Century Gothic"/>
          <w:sz w:val="20"/>
          <w:szCs w:val="20"/>
        </w:rPr>
        <w:t xml:space="preserve">None. </w:t>
      </w:r>
    </w:p>
    <w:p w:rsidR="00674D5C" w:rsidRDefault="00674D5C"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Co-Heads’ Review of Pupil Achievement</w:t>
      </w:r>
    </w:p>
    <w:p w:rsidR="00BA072A" w:rsidRDefault="00BA072A" w:rsidP="00BA072A">
      <w:pPr>
        <w:pStyle w:val="ListParagraph"/>
        <w:rPr>
          <w:rFonts w:ascii="Century Gothic" w:hAnsi="Century Gothic"/>
          <w:b/>
          <w:sz w:val="20"/>
          <w:szCs w:val="20"/>
        </w:rPr>
      </w:pPr>
    </w:p>
    <w:p w:rsidR="00F46113" w:rsidRDefault="006229A5" w:rsidP="00F46113">
      <w:pPr>
        <w:pStyle w:val="ListParagraph"/>
        <w:ind w:left="0"/>
        <w:rPr>
          <w:rFonts w:ascii="Century Gothic" w:hAnsi="Century Gothic"/>
          <w:sz w:val="20"/>
          <w:szCs w:val="20"/>
        </w:rPr>
      </w:pPr>
      <w:r>
        <w:rPr>
          <w:rFonts w:ascii="Century Gothic" w:hAnsi="Century Gothic"/>
          <w:sz w:val="20"/>
          <w:szCs w:val="20"/>
        </w:rPr>
        <w:t xml:space="preserve">Governors had received the data summary and noted the excellent evidence now being recorded.  </w:t>
      </w:r>
      <w:r w:rsidRPr="00C63AC6">
        <w:rPr>
          <w:rFonts w:ascii="Century Gothic" w:hAnsi="Century Gothic"/>
          <w:color w:val="FF0000"/>
          <w:sz w:val="20"/>
          <w:szCs w:val="20"/>
        </w:rPr>
        <w:t xml:space="preserve">They congratulated the school on the consistent improvement in English and asked what measures were in place to facilitate improvements for Maths.  </w:t>
      </w:r>
      <w:proofErr w:type="spellStart"/>
      <w:r w:rsidRPr="00C63AC6">
        <w:rPr>
          <w:rFonts w:ascii="Century Gothic" w:hAnsi="Century Gothic"/>
          <w:color w:val="FF0000"/>
          <w:sz w:val="20"/>
          <w:szCs w:val="20"/>
        </w:rPr>
        <w:t>SCa</w:t>
      </w:r>
      <w:proofErr w:type="spellEnd"/>
      <w:r w:rsidRPr="00C63AC6">
        <w:rPr>
          <w:rFonts w:ascii="Century Gothic" w:hAnsi="Century Gothic"/>
          <w:color w:val="FF0000"/>
          <w:sz w:val="20"/>
          <w:szCs w:val="20"/>
        </w:rPr>
        <w:t xml:space="preserve"> reported on the action plan and the three new members of staff. Governors asked that the L&amp;S committee monitored the impact at their spring meeting.  Science results had improved and new staff recruited so further improvements were expected</w:t>
      </w:r>
      <w:r>
        <w:rPr>
          <w:rFonts w:ascii="Century Gothic" w:hAnsi="Century Gothic"/>
          <w:sz w:val="20"/>
          <w:szCs w:val="20"/>
        </w:rPr>
        <w:t xml:space="preserve">.  </w:t>
      </w:r>
    </w:p>
    <w:p w:rsidR="006229A5" w:rsidRDefault="006229A5" w:rsidP="00F46113">
      <w:pPr>
        <w:pStyle w:val="ListParagraph"/>
        <w:ind w:left="0"/>
        <w:rPr>
          <w:rFonts w:ascii="Century Gothic" w:hAnsi="Century Gothic"/>
          <w:sz w:val="20"/>
          <w:szCs w:val="20"/>
        </w:rPr>
      </w:pPr>
      <w:r>
        <w:rPr>
          <w:rFonts w:ascii="Century Gothic" w:hAnsi="Century Gothic"/>
          <w:sz w:val="20"/>
          <w:szCs w:val="20"/>
        </w:rPr>
        <w:lastRenderedPageBreak/>
        <w:t xml:space="preserve">Governors appreciated the challenges of interpreting data when pupils were on roll for such a short time.  </w:t>
      </w:r>
      <w:r w:rsidRPr="00C63AC6">
        <w:rPr>
          <w:rFonts w:ascii="Century Gothic" w:hAnsi="Century Gothic"/>
          <w:color w:val="FF0000"/>
          <w:sz w:val="20"/>
          <w:szCs w:val="20"/>
        </w:rPr>
        <w:t xml:space="preserve">They studied the data for vulnerable groups and progress by key stage.  </w:t>
      </w:r>
      <w:r w:rsidR="007B786D" w:rsidRPr="00C63AC6">
        <w:rPr>
          <w:rFonts w:ascii="Century Gothic" w:hAnsi="Century Gothic"/>
          <w:color w:val="FF0000"/>
          <w:sz w:val="20"/>
          <w:szCs w:val="20"/>
        </w:rPr>
        <w:t xml:space="preserve">They understood the support from Olive Education continued to be valuable and that teachers were responding to the Ofsted framework changes.  </w:t>
      </w:r>
      <w:proofErr w:type="spellStart"/>
      <w:r w:rsidR="007B786D" w:rsidRPr="00C63AC6">
        <w:rPr>
          <w:rFonts w:ascii="Century Gothic" w:hAnsi="Century Gothic"/>
          <w:color w:val="FF0000"/>
          <w:sz w:val="20"/>
          <w:szCs w:val="20"/>
        </w:rPr>
        <w:t>SCa</w:t>
      </w:r>
      <w:proofErr w:type="spellEnd"/>
      <w:r w:rsidR="007B786D" w:rsidRPr="00C63AC6">
        <w:rPr>
          <w:rFonts w:ascii="Century Gothic" w:hAnsi="Century Gothic"/>
          <w:color w:val="FF0000"/>
          <w:sz w:val="20"/>
          <w:szCs w:val="20"/>
        </w:rPr>
        <w:t xml:space="preserve"> reported on the </w:t>
      </w:r>
      <w:r w:rsidR="00A0023A" w:rsidRPr="00C63AC6">
        <w:rPr>
          <w:rFonts w:ascii="Century Gothic" w:hAnsi="Century Gothic"/>
          <w:color w:val="FF0000"/>
          <w:sz w:val="20"/>
          <w:szCs w:val="20"/>
        </w:rPr>
        <w:t>number of Learning Walks and</w:t>
      </w:r>
      <w:r w:rsidR="007B786D" w:rsidRPr="00C63AC6">
        <w:rPr>
          <w:rFonts w:ascii="Century Gothic" w:hAnsi="Century Gothic"/>
          <w:color w:val="FF0000"/>
          <w:sz w:val="20"/>
          <w:szCs w:val="20"/>
        </w:rPr>
        <w:t xml:space="preserve"> how these were backed up with CPD opportunities.  </w:t>
      </w:r>
    </w:p>
    <w:p w:rsidR="007B786D" w:rsidRPr="00C63AC6" w:rsidRDefault="007B786D" w:rsidP="00F46113">
      <w:pPr>
        <w:pStyle w:val="ListParagraph"/>
        <w:ind w:left="0"/>
        <w:rPr>
          <w:rFonts w:ascii="Century Gothic" w:hAnsi="Century Gothic"/>
          <w:color w:val="FF0000"/>
          <w:sz w:val="20"/>
          <w:szCs w:val="20"/>
        </w:rPr>
      </w:pPr>
      <w:r w:rsidRPr="00C63AC6">
        <w:rPr>
          <w:rFonts w:ascii="Century Gothic" w:hAnsi="Century Gothic"/>
          <w:color w:val="FF0000"/>
          <w:sz w:val="20"/>
          <w:szCs w:val="20"/>
        </w:rPr>
        <w:t xml:space="preserve">Attendance continued </w:t>
      </w:r>
      <w:r w:rsidR="00A0023A" w:rsidRPr="00C63AC6">
        <w:rPr>
          <w:rFonts w:ascii="Century Gothic" w:hAnsi="Century Gothic"/>
          <w:color w:val="FF0000"/>
          <w:sz w:val="20"/>
          <w:szCs w:val="20"/>
        </w:rPr>
        <w:t>to be a significant issue.  G</w:t>
      </w:r>
      <w:r w:rsidRPr="00C63AC6">
        <w:rPr>
          <w:rFonts w:ascii="Century Gothic" w:hAnsi="Century Gothic"/>
          <w:color w:val="FF0000"/>
          <w:sz w:val="20"/>
          <w:szCs w:val="20"/>
        </w:rPr>
        <w:t xml:space="preserve">overnors noted the strategies and new initiatives being looked at across the Centres to make improvements.  </w:t>
      </w:r>
    </w:p>
    <w:p w:rsidR="007C2094" w:rsidRDefault="007B786D" w:rsidP="00F46113">
      <w:pPr>
        <w:pStyle w:val="ListParagraph"/>
        <w:ind w:left="0"/>
        <w:rPr>
          <w:rFonts w:ascii="Century Gothic" w:hAnsi="Century Gothic"/>
          <w:sz w:val="20"/>
          <w:szCs w:val="20"/>
        </w:rPr>
      </w:pPr>
      <w:proofErr w:type="spellStart"/>
      <w:r w:rsidRPr="007C2094">
        <w:rPr>
          <w:rFonts w:ascii="Century Gothic" w:hAnsi="Century Gothic"/>
          <w:sz w:val="20"/>
          <w:szCs w:val="20"/>
        </w:rPr>
        <w:t>SCa</w:t>
      </w:r>
      <w:proofErr w:type="spellEnd"/>
      <w:r w:rsidRPr="007C2094">
        <w:rPr>
          <w:rFonts w:ascii="Century Gothic" w:hAnsi="Century Gothic"/>
          <w:sz w:val="20"/>
          <w:szCs w:val="20"/>
        </w:rPr>
        <w:t>/DT discussed the challenges of securing destination data for all pupils</w:t>
      </w:r>
      <w:r w:rsidR="007C2094" w:rsidRPr="007C2094">
        <w:rPr>
          <w:rFonts w:ascii="Century Gothic" w:hAnsi="Century Gothic"/>
          <w:sz w:val="20"/>
          <w:szCs w:val="20"/>
        </w:rPr>
        <w:t xml:space="preserve"> and reported that 2.52% were a</w:t>
      </w:r>
      <w:r w:rsidR="00724CA1">
        <w:rPr>
          <w:rFonts w:ascii="Century Gothic" w:hAnsi="Century Gothic"/>
          <w:sz w:val="20"/>
          <w:szCs w:val="20"/>
        </w:rPr>
        <w:t>t</w:t>
      </w:r>
      <w:r w:rsidR="007C2094" w:rsidRPr="007C2094">
        <w:rPr>
          <w:rFonts w:ascii="Century Gothic" w:hAnsi="Century Gothic"/>
          <w:sz w:val="20"/>
          <w:szCs w:val="20"/>
        </w:rPr>
        <w:t xml:space="preserve"> definite risk of being NEET but not all parents had confirmed destinations with WSAPC, or had declined to respond to requests for information.  </w:t>
      </w:r>
    </w:p>
    <w:p w:rsidR="007B786D" w:rsidRDefault="007B786D" w:rsidP="00F46113">
      <w:pPr>
        <w:pStyle w:val="ListParagraph"/>
        <w:ind w:left="0"/>
        <w:rPr>
          <w:rFonts w:ascii="Century Gothic" w:hAnsi="Century Gothic"/>
          <w:sz w:val="20"/>
          <w:szCs w:val="20"/>
        </w:rPr>
      </w:pPr>
      <w:r>
        <w:rPr>
          <w:rFonts w:ascii="Century Gothic" w:hAnsi="Century Gothic"/>
          <w:sz w:val="20"/>
          <w:szCs w:val="20"/>
        </w:rPr>
        <w:t xml:space="preserve">Governors commented on the success of the Inclusion team and of MB’s outreach work. </w:t>
      </w:r>
      <w:r w:rsidR="00AA4210">
        <w:rPr>
          <w:rFonts w:ascii="Century Gothic" w:hAnsi="Century Gothic"/>
          <w:i/>
          <w:sz w:val="20"/>
          <w:szCs w:val="20"/>
        </w:rPr>
        <w:t>An amended version of the data summary is attached to the minutes to clarify the Outreach data.</w:t>
      </w:r>
      <w:r w:rsidR="00AA4210">
        <w:rPr>
          <w:rFonts w:ascii="Century Gothic" w:hAnsi="Century Gothic"/>
          <w:sz w:val="20"/>
          <w:szCs w:val="20"/>
        </w:rPr>
        <w:t xml:space="preserve"> Governors</w:t>
      </w:r>
      <w:r>
        <w:rPr>
          <w:rFonts w:ascii="Century Gothic" w:hAnsi="Century Gothic"/>
          <w:sz w:val="20"/>
          <w:szCs w:val="20"/>
        </w:rPr>
        <w:t xml:space="preserve"> thanked the school for the very helpful and </w:t>
      </w:r>
      <w:r w:rsidR="00C8069D">
        <w:rPr>
          <w:rFonts w:ascii="Century Gothic" w:hAnsi="Century Gothic"/>
          <w:sz w:val="20"/>
          <w:szCs w:val="20"/>
        </w:rPr>
        <w:t xml:space="preserve">trackable data. </w:t>
      </w:r>
      <w:r>
        <w:rPr>
          <w:rFonts w:ascii="Century Gothic" w:hAnsi="Century Gothic"/>
          <w:sz w:val="20"/>
          <w:szCs w:val="20"/>
        </w:rPr>
        <w:t xml:space="preserve">   </w:t>
      </w:r>
    </w:p>
    <w:p w:rsidR="006229A5" w:rsidRPr="006229A5" w:rsidRDefault="006229A5" w:rsidP="00F46113">
      <w:pPr>
        <w:pStyle w:val="ListParagraph"/>
        <w:ind w:left="0"/>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Discussion of Quality Improvement Plan (QIP)</w:t>
      </w:r>
    </w:p>
    <w:p w:rsidR="00BA072A" w:rsidRDefault="00BA072A" w:rsidP="00BA072A">
      <w:pPr>
        <w:pStyle w:val="ListParagraph"/>
        <w:rPr>
          <w:rFonts w:ascii="Century Gothic" w:hAnsi="Century Gothic"/>
          <w:b/>
          <w:sz w:val="20"/>
          <w:szCs w:val="20"/>
        </w:rPr>
      </w:pPr>
    </w:p>
    <w:p w:rsidR="00C8069D" w:rsidRDefault="00C8069D" w:rsidP="00C8069D">
      <w:pPr>
        <w:pStyle w:val="ListParagraph"/>
        <w:ind w:left="0"/>
        <w:rPr>
          <w:rFonts w:ascii="Century Gothic" w:hAnsi="Century Gothic"/>
          <w:sz w:val="20"/>
          <w:szCs w:val="20"/>
        </w:rPr>
      </w:pPr>
      <w:r>
        <w:rPr>
          <w:rFonts w:ascii="Century Gothic" w:hAnsi="Century Gothic"/>
          <w:sz w:val="20"/>
          <w:szCs w:val="20"/>
        </w:rPr>
        <w:t>DT/</w:t>
      </w:r>
      <w:proofErr w:type="spellStart"/>
      <w:r>
        <w:rPr>
          <w:rFonts w:ascii="Century Gothic" w:hAnsi="Century Gothic"/>
          <w:sz w:val="20"/>
          <w:szCs w:val="20"/>
        </w:rPr>
        <w:t>SCa</w:t>
      </w:r>
      <w:proofErr w:type="spellEnd"/>
      <w:r>
        <w:rPr>
          <w:rFonts w:ascii="Century Gothic" w:hAnsi="Century Gothic"/>
          <w:sz w:val="20"/>
          <w:szCs w:val="20"/>
        </w:rPr>
        <w:t xml:space="preserve"> reported on the three key areas for development:</w:t>
      </w:r>
    </w:p>
    <w:p w:rsidR="00C8069D" w:rsidRDefault="00C8069D" w:rsidP="00431422">
      <w:pPr>
        <w:pStyle w:val="ListParagraph"/>
        <w:numPr>
          <w:ilvl w:val="0"/>
          <w:numId w:val="35"/>
        </w:numPr>
        <w:rPr>
          <w:rFonts w:ascii="Century Gothic" w:hAnsi="Century Gothic"/>
          <w:sz w:val="20"/>
          <w:szCs w:val="20"/>
        </w:rPr>
      </w:pPr>
      <w:r>
        <w:rPr>
          <w:rFonts w:ascii="Century Gothic" w:hAnsi="Century Gothic"/>
          <w:sz w:val="20"/>
          <w:szCs w:val="20"/>
        </w:rPr>
        <w:t>Attainment</w:t>
      </w:r>
    </w:p>
    <w:p w:rsidR="00C8069D" w:rsidRDefault="00C8069D" w:rsidP="00431422">
      <w:pPr>
        <w:pStyle w:val="ListParagraph"/>
        <w:numPr>
          <w:ilvl w:val="0"/>
          <w:numId w:val="35"/>
        </w:numPr>
        <w:rPr>
          <w:rFonts w:ascii="Century Gothic" w:hAnsi="Century Gothic"/>
          <w:sz w:val="20"/>
          <w:szCs w:val="20"/>
        </w:rPr>
      </w:pPr>
      <w:r>
        <w:rPr>
          <w:rFonts w:ascii="Century Gothic" w:hAnsi="Century Gothic"/>
          <w:sz w:val="20"/>
          <w:szCs w:val="20"/>
        </w:rPr>
        <w:t>Attendance</w:t>
      </w:r>
    </w:p>
    <w:p w:rsidR="00C8069D" w:rsidRDefault="00C8069D" w:rsidP="00431422">
      <w:pPr>
        <w:pStyle w:val="ListParagraph"/>
        <w:numPr>
          <w:ilvl w:val="0"/>
          <w:numId w:val="35"/>
        </w:numPr>
        <w:rPr>
          <w:rFonts w:ascii="Century Gothic" w:hAnsi="Century Gothic"/>
          <w:sz w:val="20"/>
          <w:szCs w:val="20"/>
        </w:rPr>
      </w:pPr>
      <w:r>
        <w:rPr>
          <w:rFonts w:ascii="Century Gothic" w:hAnsi="Century Gothic"/>
          <w:sz w:val="20"/>
          <w:szCs w:val="20"/>
        </w:rPr>
        <w:t>Curriculum development</w:t>
      </w:r>
    </w:p>
    <w:p w:rsidR="00C8069D" w:rsidRPr="00C63AC6" w:rsidRDefault="00C8069D" w:rsidP="00C8069D">
      <w:pPr>
        <w:pStyle w:val="ListParagraph"/>
        <w:ind w:left="0"/>
        <w:rPr>
          <w:rFonts w:ascii="Century Gothic" w:hAnsi="Century Gothic"/>
          <w:color w:val="FF0000"/>
          <w:sz w:val="20"/>
          <w:szCs w:val="20"/>
        </w:rPr>
      </w:pPr>
      <w:r>
        <w:rPr>
          <w:rFonts w:ascii="Century Gothic" w:hAnsi="Century Gothic"/>
          <w:sz w:val="20"/>
          <w:szCs w:val="20"/>
        </w:rPr>
        <w:t>Governors discussed each strand and the activ</w:t>
      </w:r>
      <w:r w:rsidR="007A10B3">
        <w:rPr>
          <w:rFonts w:ascii="Century Gothic" w:hAnsi="Century Gothic"/>
          <w:sz w:val="20"/>
          <w:szCs w:val="20"/>
        </w:rPr>
        <w:t>it</w:t>
      </w:r>
      <w:r>
        <w:rPr>
          <w:rFonts w:ascii="Century Gothic" w:hAnsi="Century Gothic"/>
          <w:sz w:val="20"/>
          <w:szCs w:val="20"/>
        </w:rPr>
        <w:t xml:space="preserve">ies in place.  </w:t>
      </w:r>
      <w:r w:rsidRPr="00C63AC6">
        <w:rPr>
          <w:rFonts w:ascii="Century Gothic" w:hAnsi="Century Gothic"/>
          <w:color w:val="FF0000"/>
          <w:sz w:val="20"/>
          <w:szCs w:val="20"/>
        </w:rPr>
        <w:t>They a</w:t>
      </w:r>
      <w:r w:rsidR="007A10B3" w:rsidRPr="00C63AC6">
        <w:rPr>
          <w:rFonts w:ascii="Century Gothic" w:hAnsi="Century Gothic"/>
          <w:color w:val="FF0000"/>
          <w:sz w:val="20"/>
          <w:szCs w:val="20"/>
        </w:rPr>
        <w:t>ppreciated each Centre would tai</w:t>
      </w:r>
      <w:r w:rsidRPr="00C63AC6">
        <w:rPr>
          <w:rFonts w:ascii="Century Gothic" w:hAnsi="Century Gothic"/>
          <w:color w:val="FF0000"/>
          <w:sz w:val="20"/>
          <w:szCs w:val="20"/>
        </w:rPr>
        <w:t xml:space="preserve">lor the QIP to suit their settings and recommended putting in place a summary QIP for ease of reference.  </w:t>
      </w:r>
      <w:proofErr w:type="spellStart"/>
      <w:r w:rsidRPr="00C63AC6">
        <w:rPr>
          <w:rFonts w:ascii="Century Gothic" w:hAnsi="Century Gothic"/>
          <w:color w:val="FF0000"/>
          <w:sz w:val="20"/>
          <w:szCs w:val="20"/>
        </w:rPr>
        <w:t>SCa</w:t>
      </w:r>
      <w:proofErr w:type="spellEnd"/>
      <w:r w:rsidRPr="00C63AC6">
        <w:rPr>
          <w:rFonts w:ascii="Century Gothic" w:hAnsi="Century Gothic"/>
          <w:color w:val="FF0000"/>
          <w:sz w:val="20"/>
          <w:szCs w:val="20"/>
        </w:rPr>
        <w:t xml:space="preserve"> confirmed the QIP would underpin the appraisal process and governor were encouraged to visit their allocated Centres with the QIP in mind.   Governors asked for a</w:t>
      </w:r>
      <w:r w:rsidR="007A10B3" w:rsidRPr="00C63AC6">
        <w:rPr>
          <w:rFonts w:ascii="Century Gothic" w:hAnsi="Century Gothic"/>
          <w:color w:val="FF0000"/>
          <w:sz w:val="20"/>
          <w:szCs w:val="20"/>
        </w:rPr>
        <w:t xml:space="preserve"> </w:t>
      </w:r>
      <w:r w:rsidRPr="00C63AC6">
        <w:rPr>
          <w:rFonts w:ascii="Century Gothic" w:hAnsi="Century Gothic"/>
          <w:color w:val="FF0000"/>
          <w:sz w:val="20"/>
          <w:szCs w:val="20"/>
        </w:rPr>
        <w:t xml:space="preserve">summary of the new Ofsted framework to be distributed with the minutes. </w:t>
      </w:r>
    </w:p>
    <w:p w:rsidR="00C8069D" w:rsidRPr="00C8069D" w:rsidRDefault="00C8069D" w:rsidP="00C8069D">
      <w:pPr>
        <w:pStyle w:val="ListParagraph"/>
        <w:ind w:left="0"/>
        <w:rPr>
          <w:rFonts w:ascii="Century Gothic" w:hAnsi="Century Gothic"/>
          <w:sz w:val="20"/>
          <w:szCs w:val="20"/>
        </w:rPr>
      </w:pPr>
    </w:p>
    <w:p w:rsidR="00BA072A" w:rsidRDefault="00BA072A" w:rsidP="00BA072A">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Discussion on Academy Options and Focus for WSAPC</w:t>
      </w:r>
      <w:r w:rsidR="00674D5C">
        <w:rPr>
          <w:rFonts w:ascii="Century Gothic" w:hAnsi="Century Gothic"/>
          <w:b/>
          <w:sz w:val="20"/>
          <w:szCs w:val="20"/>
        </w:rPr>
        <w:t xml:space="preserve"> </w:t>
      </w:r>
    </w:p>
    <w:p w:rsidR="008E05C4" w:rsidRDefault="008E05C4" w:rsidP="008E05C4">
      <w:pPr>
        <w:pStyle w:val="ListParagraph"/>
        <w:rPr>
          <w:rFonts w:ascii="Century Gothic" w:hAnsi="Century Gothic"/>
          <w:b/>
          <w:sz w:val="20"/>
          <w:szCs w:val="20"/>
        </w:rPr>
      </w:pPr>
    </w:p>
    <w:p w:rsidR="00C55F6F" w:rsidRPr="00C63AC6" w:rsidRDefault="00C8069D" w:rsidP="00C8069D">
      <w:pPr>
        <w:pStyle w:val="ListParagraph"/>
        <w:ind w:left="0"/>
        <w:rPr>
          <w:rFonts w:ascii="Century Gothic" w:hAnsi="Century Gothic"/>
          <w:color w:val="FF0000"/>
          <w:sz w:val="20"/>
          <w:szCs w:val="20"/>
        </w:rPr>
      </w:pPr>
      <w:r>
        <w:rPr>
          <w:rFonts w:ascii="Century Gothic" w:hAnsi="Century Gothic"/>
          <w:sz w:val="20"/>
          <w:szCs w:val="20"/>
        </w:rPr>
        <w:t xml:space="preserve">At the previous meeting, governors had agreed a proactive approach was necessary and that research for academy status should be their next step.  VI shared her latest thoughts with governors following the proposals set out by Chris Taylor </w:t>
      </w:r>
      <w:r w:rsidR="008954F3">
        <w:rPr>
          <w:rFonts w:ascii="Century Gothic" w:hAnsi="Century Gothic"/>
          <w:sz w:val="20"/>
          <w:szCs w:val="20"/>
        </w:rPr>
        <w:t xml:space="preserve">along </w:t>
      </w:r>
      <w:r>
        <w:rPr>
          <w:rFonts w:ascii="Century Gothic" w:hAnsi="Century Gothic"/>
          <w:sz w:val="20"/>
          <w:szCs w:val="20"/>
        </w:rPr>
        <w:t xml:space="preserve">with her initial queries which were shared by governors.  </w:t>
      </w:r>
      <w:r w:rsidRPr="00C63AC6">
        <w:rPr>
          <w:rFonts w:ascii="Century Gothic" w:hAnsi="Century Gothic"/>
          <w:color w:val="FF0000"/>
          <w:sz w:val="20"/>
          <w:szCs w:val="20"/>
        </w:rPr>
        <w:t xml:space="preserve">Governors noted the </w:t>
      </w:r>
      <w:r w:rsidR="005B52AD" w:rsidRPr="00C63AC6">
        <w:rPr>
          <w:rFonts w:ascii="Century Gothic" w:hAnsi="Century Gothic"/>
          <w:color w:val="FF0000"/>
          <w:sz w:val="20"/>
          <w:szCs w:val="20"/>
        </w:rPr>
        <w:t xml:space="preserve">impact of working directly with schools to maximise what was on offer and that the current model with </w:t>
      </w:r>
      <w:r w:rsidR="00C55F6F" w:rsidRPr="00C63AC6">
        <w:rPr>
          <w:rFonts w:ascii="Century Gothic" w:hAnsi="Century Gothic"/>
          <w:color w:val="FF0000"/>
          <w:sz w:val="20"/>
          <w:szCs w:val="20"/>
        </w:rPr>
        <w:t>the frequent</w:t>
      </w:r>
      <w:r w:rsidR="005B52AD" w:rsidRPr="00C63AC6">
        <w:rPr>
          <w:rFonts w:ascii="Century Gothic" w:hAnsi="Century Gothic"/>
          <w:color w:val="FF0000"/>
          <w:sz w:val="20"/>
          <w:szCs w:val="20"/>
        </w:rPr>
        <w:t xml:space="preserve"> short term changes </w:t>
      </w:r>
      <w:r w:rsidR="00C55F6F" w:rsidRPr="00C63AC6">
        <w:rPr>
          <w:rFonts w:ascii="Century Gothic" w:hAnsi="Century Gothic"/>
          <w:color w:val="FF0000"/>
          <w:sz w:val="20"/>
          <w:szCs w:val="20"/>
        </w:rPr>
        <w:t xml:space="preserve">made by WSCC </w:t>
      </w:r>
      <w:r w:rsidR="005B52AD" w:rsidRPr="00C63AC6">
        <w:rPr>
          <w:rFonts w:ascii="Century Gothic" w:hAnsi="Century Gothic"/>
          <w:color w:val="FF0000"/>
          <w:sz w:val="20"/>
          <w:szCs w:val="20"/>
        </w:rPr>
        <w:t xml:space="preserve">could not work.  After a detailed discussion, governors </w:t>
      </w:r>
      <w:r w:rsidR="00C55F6F" w:rsidRPr="00C63AC6">
        <w:rPr>
          <w:rFonts w:ascii="Century Gothic" w:hAnsi="Century Gothic"/>
          <w:color w:val="FF0000"/>
          <w:sz w:val="20"/>
          <w:szCs w:val="20"/>
        </w:rPr>
        <w:t xml:space="preserve">were </w:t>
      </w:r>
      <w:r w:rsidR="008954F3" w:rsidRPr="00C63AC6">
        <w:rPr>
          <w:rFonts w:ascii="Century Gothic" w:hAnsi="Century Gothic"/>
          <w:color w:val="FF0000"/>
          <w:sz w:val="20"/>
          <w:szCs w:val="20"/>
        </w:rPr>
        <w:t>adamant</w:t>
      </w:r>
      <w:r w:rsidR="00C55F6F" w:rsidRPr="00C63AC6">
        <w:rPr>
          <w:rFonts w:ascii="Century Gothic" w:hAnsi="Century Gothic"/>
          <w:color w:val="FF0000"/>
          <w:sz w:val="20"/>
          <w:szCs w:val="20"/>
        </w:rPr>
        <w:t xml:space="preserve"> they needed long term plans in place and </w:t>
      </w:r>
      <w:r w:rsidR="005B52AD" w:rsidRPr="00C63AC6">
        <w:rPr>
          <w:rFonts w:ascii="Century Gothic" w:hAnsi="Century Gothic"/>
          <w:color w:val="FF0000"/>
          <w:sz w:val="20"/>
          <w:szCs w:val="20"/>
        </w:rPr>
        <w:t xml:space="preserve">recommended a direct approach to the Chief Executive </w:t>
      </w:r>
      <w:r w:rsidR="00C63AC6" w:rsidRPr="00C63AC6">
        <w:rPr>
          <w:rFonts w:ascii="Century Gothic" w:hAnsi="Century Gothic"/>
          <w:color w:val="FF0000"/>
          <w:sz w:val="20"/>
          <w:szCs w:val="20"/>
        </w:rPr>
        <w:t>(Avril Wilson)</w:t>
      </w:r>
      <w:r w:rsidR="00C55F6F" w:rsidRPr="00C63AC6">
        <w:rPr>
          <w:rFonts w:ascii="Century Gothic" w:hAnsi="Century Gothic"/>
          <w:color w:val="FF0000"/>
          <w:sz w:val="20"/>
          <w:szCs w:val="20"/>
        </w:rPr>
        <w:t xml:space="preserve">.  They would clarify </w:t>
      </w:r>
      <w:r w:rsidR="005B52AD" w:rsidRPr="00C63AC6">
        <w:rPr>
          <w:rFonts w:ascii="Century Gothic" w:hAnsi="Century Gothic"/>
          <w:color w:val="FF0000"/>
          <w:sz w:val="20"/>
          <w:szCs w:val="20"/>
        </w:rPr>
        <w:t>that WSAPC is a school with its own governing body who</w:t>
      </w:r>
      <w:r w:rsidR="007A10B3" w:rsidRPr="00C63AC6">
        <w:rPr>
          <w:rFonts w:ascii="Century Gothic" w:hAnsi="Century Gothic"/>
          <w:color w:val="FF0000"/>
          <w:sz w:val="20"/>
          <w:szCs w:val="20"/>
        </w:rPr>
        <w:t xml:space="preserve"> are</w:t>
      </w:r>
      <w:r w:rsidR="005B52AD" w:rsidRPr="00C63AC6">
        <w:rPr>
          <w:rFonts w:ascii="Century Gothic" w:hAnsi="Century Gothic"/>
          <w:color w:val="FF0000"/>
          <w:sz w:val="20"/>
          <w:szCs w:val="20"/>
        </w:rPr>
        <w:t xml:space="preserve"> considering Academy status with the aim of marketing themselves to eligible pupils</w:t>
      </w:r>
      <w:r w:rsidR="00C55F6F" w:rsidRPr="00C63AC6">
        <w:rPr>
          <w:rFonts w:ascii="Century Gothic" w:hAnsi="Century Gothic"/>
          <w:color w:val="FF0000"/>
          <w:sz w:val="20"/>
          <w:szCs w:val="20"/>
        </w:rPr>
        <w:t xml:space="preserve"> and ask for WSCC’s reaction.  </w:t>
      </w:r>
    </w:p>
    <w:p w:rsidR="00C55F6F" w:rsidRDefault="005B52AD" w:rsidP="00C8069D">
      <w:pPr>
        <w:pStyle w:val="ListParagraph"/>
        <w:ind w:left="0"/>
        <w:rPr>
          <w:rFonts w:ascii="Century Gothic" w:hAnsi="Century Gothic"/>
          <w:sz w:val="20"/>
          <w:szCs w:val="20"/>
        </w:rPr>
      </w:pPr>
      <w:r>
        <w:rPr>
          <w:rFonts w:ascii="Century Gothic" w:hAnsi="Century Gothic"/>
          <w:sz w:val="20"/>
          <w:szCs w:val="20"/>
        </w:rPr>
        <w:t>VI/</w:t>
      </w:r>
      <w:proofErr w:type="spellStart"/>
      <w:r>
        <w:rPr>
          <w:rFonts w:ascii="Century Gothic" w:hAnsi="Century Gothic"/>
          <w:sz w:val="20"/>
          <w:szCs w:val="20"/>
        </w:rPr>
        <w:t>SCr</w:t>
      </w:r>
      <w:proofErr w:type="spellEnd"/>
      <w:r>
        <w:rPr>
          <w:rFonts w:ascii="Century Gothic" w:hAnsi="Century Gothic"/>
          <w:sz w:val="20"/>
          <w:szCs w:val="20"/>
        </w:rPr>
        <w:t xml:space="preserve"> agreed to meet prior to the Resources meeting and would call on Jayne Wilson for support</w:t>
      </w:r>
      <w:r w:rsidR="008954F3">
        <w:rPr>
          <w:rFonts w:ascii="Century Gothic" w:hAnsi="Century Gothic"/>
          <w:sz w:val="20"/>
          <w:szCs w:val="20"/>
        </w:rPr>
        <w:t xml:space="preserve"> to discuss the next steps</w:t>
      </w:r>
      <w:r>
        <w:rPr>
          <w:rFonts w:ascii="Century Gothic" w:hAnsi="Century Gothic"/>
          <w:sz w:val="20"/>
          <w:szCs w:val="20"/>
        </w:rPr>
        <w:t xml:space="preserve">.  </w:t>
      </w:r>
      <w:r w:rsidR="007A10B3">
        <w:rPr>
          <w:rFonts w:ascii="Century Gothic" w:hAnsi="Century Gothic"/>
          <w:sz w:val="20"/>
          <w:szCs w:val="20"/>
        </w:rPr>
        <w:t>Governors d</w:t>
      </w:r>
      <w:r>
        <w:rPr>
          <w:rFonts w:ascii="Century Gothic" w:hAnsi="Century Gothic"/>
          <w:sz w:val="20"/>
          <w:szCs w:val="20"/>
        </w:rPr>
        <w:t xml:space="preserve">iscussed </w:t>
      </w:r>
      <w:r w:rsidR="007A10B3">
        <w:rPr>
          <w:rFonts w:ascii="Century Gothic" w:hAnsi="Century Gothic"/>
          <w:sz w:val="20"/>
          <w:szCs w:val="20"/>
        </w:rPr>
        <w:t xml:space="preserve">the </w:t>
      </w:r>
      <w:r w:rsidR="00C55F6F">
        <w:rPr>
          <w:rFonts w:ascii="Century Gothic" w:hAnsi="Century Gothic"/>
          <w:sz w:val="20"/>
          <w:szCs w:val="20"/>
        </w:rPr>
        <w:t>different type of Academies,</w:t>
      </w:r>
      <w:r>
        <w:rPr>
          <w:rFonts w:ascii="Century Gothic" w:hAnsi="Century Gothic"/>
          <w:sz w:val="20"/>
          <w:szCs w:val="20"/>
        </w:rPr>
        <w:t xml:space="preserve"> the importance </w:t>
      </w:r>
      <w:r w:rsidR="00C55F6F">
        <w:rPr>
          <w:rFonts w:ascii="Century Gothic" w:hAnsi="Century Gothic"/>
          <w:sz w:val="20"/>
          <w:szCs w:val="20"/>
        </w:rPr>
        <w:t xml:space="preserve">of having secure funding in place and that WSACP </w:t>
      </w:r>
      <w:r w:rsidR="0070385E">
        <w:rPr>
          <w:rFonts w:ascii="Century Gothic" w:hAnsi="Century Gothic"/>
          <w:sz w:val="20"/>
          <w:szCs w:val="20"/>
        </w:rPr>
        <w:t>needed</w:t>
      </w:r>
      <w:r w:rsidR="00C55F6F">
        <w:rPr>
          <w:rFonts w:ascii="Century Gothic" w:hAnsi="Century Gothic"/>
          <w:sz w:val="20"/>
          <w:szCs w:val="20"/>
        </w:rPr>
        <w:t xml:space="preserve"> to work with </w:t>
      </w:r>
      <w:r>
        <w:rPr>
          <w:rFonts w:ascii="Century Gothic" w:hAnsi="Century Gothic"/>
          <w:sz w:val="20"/>
          <w:szCs w:val="20"/>
        </w:rPr>
        <w:t xml:space="preserve">someone who totally understood </w:t>
      </w:r>
      <w:r w:rsidR="00C55F6F">
        <w:rPr>
          <w:rFonts w:ascii="Century Gothic" w:hAnsi="Century Gothic"/>
          <w:sz w:val="20"/>
          <w:szCs w:val="20"/>
        </w:rPr>
        <w:t xml:space="preserve">the type of provision offered.  </w:t>
      </w:r>
    </w:p>
    <w:p w:rsidR="00C55F6F" w:rsidRPr="00C8069D" w:rsidRDefault="00C55F6F" w:rsidP="00C8069D">
      <w:pPr>
        <w:pStyle w:val="ListParagraph"/>
        <w:ind w:left="0"/>
        <w:rPr>
          <w:rFonts w:ascii="Century Gothic" w:hAnsi="Century Gothic"/>
          <w:sz w:val="20"/>
          <w:szCs w:val="20"/>
        </w:rPr>
      </w:pPr>
    </w:p>
    <w:p w:rsidR="00674D5C" w:rsidRDefault="00674D5C" w:rsidP="00674D5C">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Policies</w:t>
      </w:r>
    </w:p>
    <w:p w:rsidR="00674D5C" w:rsidRPr="00C8069D" w:rsidRDefault="00674D5C" w:rsidP="008E05C4">
      <w:pPr>
        <w:pStyle w:val="ListParagraph"/>
        <w:numPr>
          <w:ilvl w:val="0"/>
          <w:numId w:val="30"/>
        </w:numPr>
        <w:spacing w:after="0" w:line="240" w:lineRule="auto"/>
        <w:ind w:right="-472"/>
        <w:rPr>
          <w:rFonts w:ascii="Century Gothic" w:hAnsi="Century Gothic"/>
          <w:sz w:val="20"/>
          <w:szCs w:val="20"/>
          <w:u w:val="single"/>
        </w:rPr>
      </w:pPr>
      <w:r w:rsidRPr="00C8069D">
        <w:rPr>
          <w:rFonts w:ascii="Century Gothic" w:hAnsi="Century Gothic"/>
          <w:sz w:val="20"/>
          <w:szCs w:val="20"/>
          <w:u w:val="single"/>
        </w:rPr>
        <w:t>Health and Safety</w:t>
      </w:r>
    </w:p>
    <w:p w:rsidR="00CE5466" w:rsidRDefault="00C63AC6" w:rsidP="00C8069D">
      <w:pPr>
        <w:pStyle w:val="ListParagraph"/>
        <w:spacing w:after="0" w:line="240" w:lineRule="auto"/>
        <w:ind w:right="-472"/>
        <w:rPr>
          <w:rFonts w:ascii="Century Gothic" w:hAnsi="Century Gothic"/>
          <w:sz w:val="20"/>
          <w:szCs w:val="20"/>
        </w:rPr>
      </w:pPr>
      <w:r>
        <w:rPr>
          <w:rFonts w:ascii="Century Gothic" w:hAnsi="Century Gothic"/>
          <w:sz w:val="20"/>
          <w:szCs w:val="20"/>
        </w:rPr>
        <w:t>After ensuring the policy met current regulations, it was approved and signed</w:t>
      </w:r>
      <w:r w:rsidR="00C8069D">
        <w:rPr>
          <w:rFonts w:ascii="Century Gothic" w:hAnsi="Century Gothic"/>
          <w:sz w:val="20"/>
          <w:szCs w:val="20"/>
        </w:rPr>
        <w:t xml:space="preserve">.  </w:t>
      </w:r>
    </w:p>
    <w:p w:rsidR="00C8069D" w:rsidRPr="00C8069D" w:rsidRDefault="00C8069D" w:rsidP="00C8069D">
      <w:pPr>
        <w:pStyle w:val="ListParagraph"/>
        <w:spacing w:after="0" w:line="240" w:lineRule="auto"/>
        <w:ind w:right="-472"/>
        <w:rPr>
          <w:rFonts w:ascii="Century Gothic" w:hAnsi="Century Gothic"/>
          <w:sz w:val="20"/>
          <w:szCs w:val="20"/>
        </w:rPr>
      </w:pPr>
    </w:p>
    <w:p w:rsidR="00A747F7"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Agenda for next meeting</w:t>
      </w:r>
    </w:p>
    <w:p w:rsidR="00674D5C" w:rsidRDefault="00674D5C" w:rsidP="008E05C4">
      <w:pPr>
        <w:pStyle w:val="ListParagraph"/>
        <w:numPr>
          <w:ilvl w:val="0"/>
          <w:numId w:val="29"/>
        </w:numPr>
        <w:spacing w:after="0" w:line="240" w:lineRule="auto"/>
        <w:ind w:left="1418" w:right="-472"/>
        <w:rPr>
          <w:rFonts w:ascii="Century Gothic" w:hAnsi="Century Gothic"/>
          <w:sz w:val="20"/>
          <w:szCs w:val="20"/>
          <w:u w:val="single"/>
        </w:rPr>
      </w:pPr>
      <w:r w:rsidRPr="00C8069D">
        <w:rPr>
          <w:rFonts w:ascii="Century Gothic" w:hAnsi="Century Gothic"/>
          <w:sz w:val="20"/>
          <w:szCs w:val="20"/>
          <w:u w:val="single"/>
        </w:rPr>
        <w:t>Review of Gover</w:t>
      </w:r>
      <w:r w:rsidR="008E05C4" w:rsidRPr="00C8069D">
        <w:rPr>
          <w:rFonts w:ascii="Century Gothic" w:hAnsi="Century Gothic"/>
          <w:sz w:val="20"/>
          <w:szCs w:val="20"/>
          <w:u w:val="single"/>
        </w:rPr>
        <w:t>n</w:t>
      </w:r>
      <w:r w:rsidRPr="00C8069D">
        <w:rPr>
          <w:rFonts w:ascii="Century Gothic" w:hAnsi="Century Gothic"/>
          <w:sz w:val="20"/>
          <w:szCs w:val="20"/>
          <w:u w:val="single"/>
        </w:rPr>
        <w:t>ance</w:t>
      </w:r>
    </w:p>
    <w:p w:rsidR="00C8069D" w:rsidRDefault="00C8069D" w:rsidP="00C8069D">
      <w:pPr>
        <w:spacing w:after="0" w:line="240" w:lineRule="auto"/>
        <w:ind w:left="720" w:right="-472"/>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would distribute papers and asked governors to take the time to respond to them before the next meeting. </w:t>
      </w:r>
    </w:p>
    <w:p w:rsidR="005B52AD" w:rsidRPr="005B52AD" w:rsidRDefault="005B52AD" w:rsidP="005B52AD">
      <w:pPr>
        <w:pStyle w:val="ListParagraph"/>
        <w:numPr>
          <w:ilvl w:val="0"/>
          <w:numId w:val="34"/>
        </w:numPr>
        <w:spacing w:after="0" w:line="240" w:lineRule="auto"/>
        <w:ind w:right="-472"/>
        <w:rPr>
          <w:rFonts w:ascii="Century Gothic" w:hAnsi="Century Gothic"/>
          <w:sz w:val="20"/>
          <w:szCs w:val="20"/>
        </w:rPr>
      </w:pPr>
      <w:r>
        <w:rPr>
          <w:rFonts w:ascii="Century Gothic" w:hAnsi="Century Gothic"/>
          <w:sz w:val="20"/>
          <w:szCs w:val="20"/>
          <w:u w:val="single"/>
        </w:rPr>
        <w:t>Academy Status</w:t>
      </w:r>
    </w:p>
    <w:p w:rsidR="005B52AD" w:rsidRPr="005B52AD" w:rsidRDefault="005B52AD" w:rsidP="005B52AD">
      <w:pPr>
        <w:spacing w:after="0" w:line="240" w:lineRule="auto"/>
        <w:ind w:left="720" w:right="-472"/>
        <w:rPr>
          <w:rFonts w:ascii="Century Gothic" w:hAnsi="Century Gothic"/>
          <w:sz w:val="20"/>
          <w:szCs w:val="20"/>
        </w:rPr>
      </w:pPr>
      <w:r>
        <w:rPr>
          <w:rFonts w:ascii="Century Gothic" w:hAnsi="Century Gothic"/>
          <w:sz w:val="20"/>
          <w:szCs w:val="20"/>
        </w:rPr>
        <w:t xml:space="preserve">Update. </w:t>
      </w:r>
    </w:p>
    <w:p w:rsidR="00635958" w:rsidRPr="002C13CB" w:rsidRDefault="00635958" w:rsidP="009A01A3">
      <w:pPr>
        <w:pStyle w:val="ListParagraph"/>
        <w:spacing w:line="240" w:lineRule="auto"/>
        <w:ind w:right="-472"/>
        <w:rPr>
          <w:rFonts w:ascii="Century Gothic" w:hAnsi="Century Gothic"/>
          <w:b/>
          <w:sz w:val="20"/>
          <w:szCs w:val="20"/>
        </w:rPr>
      </w:pPr>
    </w:p>
    <w:p w:rsidR="00EB0B7B" w:rsidRDefault="00EB0B7B" w:rsidP="00595397">
      <w:pPr>
        <w:pStyle w:val="ListParagraph"/>
        <w:numPr>
          <w:ilvl w:val="0"/>
          <w:numId w:val="1"/>
        </w:numPr>
        <w:spacing w:after="0" w:line="240" w:lineRule="auto"/>
        <w:ind w:left="0" w:right="-472" w:firstLine="0"/>
        <w:rPr>
          <w:rFonts w:ascii="Century Gothic" w:hAnsi="Century Gothic"/>
          <w:b/>
          <w:sz w:val="20"/>
          <w:szCs w:val="20"/>
        </w:rPr>
      </w:pPr>
      <w:r>
        <w:rPr>
          <w:rFonts w:ascii="Century Gothic" w:hAnsi="Century Gothic"/>
          <w:b/>
          <w:sz w:val="20"/>
          <w:szCs w:val="20"/>
        </w:rPr>
        <w:t>AOB</w:t>
      </w:r>
    </w:p>
    <w:p w:rsidR="00EB0B7B" w:rsidRDefault="00EB0B7B" w:rsidP="00EB0B7B">
      <w:pPr>
        <w:pStyle w:val="ListParagraph"/>
        <w:spacing w:after="0" w:line="240" w:lineRule="auto"/>
        <w:ind w:left="0" w:right="-472"/>
        <w:rPr>
          <w:rFonts w:ascii="Century Gothic" w:hAnsi="Century Gothic"/>
          <w:b/>
          <w:sz w:val="20"/>
          <w:szCs w:val="20"/>
        </w:rPr>
      </w:pPr>
    </w:p>
    <w:p w:rsidR="005B52AD" w:rsidRDefault="005B52AD" w:rsidP="00EB0B7B">
      <w:pPr>
        <w:pStyle w:val="ListParagraph"/>
        <w:spacing w:after="0" w:line="240" w:lineRule="auto"/>
        <w:ind w:left="0" w:right="-472"/>
        <w:rPr>
          <w:rFonts w:ascii="Century Gothic" w:hAnsi="Century Gothic"/>
          <w:sz w:val="20"/>
          <w:szCs w:val="20"/>
        </w:rPr>
      </w:pPr>
      <w:r>
        <w:rPr>
          <w:rFonts w:ascii="Century Gothic" w:hAnsi="Century Gothic"/>
          <w:sz w:val="20"/>
          <w:szCs w:val="20"/>
        </w:rPr>
        <w:lastRenderedPageBreak/>
        <w:t xml:space="preserve">None. </w:t>
      </w:r>
    </w:p>
    <w:p w:rsidR="005B52AD" w:rsidRPr="005B52AD" w:rsidRDefault="005B52AD" w:rsidP="00EB0B7B">
      <w:pPr>
        <w:pStyle w:val="ListParagraph"/>
        <w:spacing w:after="0" w:line="240" w:lineRule="auto"/>
        <w:ind w:left="0" w:right="-472"/>
        <w:rPr>
          <w:rFonts w:ascii="Century Gothic" w:hAnsi="Century Gothic"/>
          <w:sz w:val="20"/>
          <w:szCs w:val="20"/>
        </w:rPr>
      </w:pPr>
    </w:p>
    <w:p w:rsidR="007E540D" w:rsidRDefault="00635958" w:rsidP="00595397">
      <w:pPr>
        <w:pStyle w:val="ListParagraph"/>
        <w:numPr>
          <w:ilvl w:val="0"/>
          <w:numId w:val="1"/>
        </w:numPr>
        <w:spacing w:after="0" w:line="240" w:lineRule="auto"/>
        <w:ind w:left="0" w:right="-472" w:firstLine="0"/>
        <w:rPr>
          <w:rFonts w:ascii="Century Gothic" w:hAnsi="Century Gothic"/>
          <w:b/>
          <w:sz w:val="20"/>
          <w:szCs w:val="20"/>
        </w:rPr>
      </w:pPr>
      <w:r w:rsidRPr="002C13CB">
        <w:rPr>
          <w:rFonts w:ascii="Century Gothic" w:hAnsi="Century Gothic"/>
          <w:b/>
          <w:sz w:val="20"/>
          <w:szCs w:val="20"/>
        </w:rPr>
        <w:t>Date</w:t>
      </w:r>
      <w:r w:rsidR="00EA1440">
        <w:rPr>
          <w:rFonts w:ascii="Century Gothic" w:hAnsi="Century Gothic"/>
          <w:b/>
          <w:sz w:val="20"/>
          <w:szCs w:val="20"/>
        </w:rPr>
        <w:t>s</w:t>
      </w:r>
      <w:r w:rsidRPr="002C13CB">
        <w:rPr>
          <w:rFonts w:ascii="Century Gothic" w:hAnsi="Century Gothic"/>
          <w:b/>
          <w:sz w:val="20"/>
          <w:szCs w:val="20"/>
        </w:rPr>
        <w:t xml:space="preserve"> of next meeting</w:t>
      </w:r>
      <w:r w:rsidR="003B26CB">
        <w:rPr>
          <w:rFonts w:ascii="Century Gothic" w:hAnsi="Century Gothic"/>
          <w:b/>
          <w:sz w:val="20"/>
          <w:szCs w:val="20"/>
        </w:rPr>
        <w:t>s</w:t>
      </w:r>
    </w:p>
    <w:p w:rsidR="003B26CB" w:rsidRDefault="003B26CB" w:rsidP="00BD4EB9">
      <w:pPr>
        <w:pStyle w:val="ListParagraph"/>
        <w:spacing w:after="0" w:line="240" w:lineRule="auto"/>
        <w:ind w:left="786" w:right="-472"/>
        <w:rPr>
          <w:rFonts w:ascii="Century Gothic" w:hAnsi="Century Gothic"/>
          <w:b/>
          <w:color w:val="FF0000"/>
          <w:sz w:val="20"/>
          <w:szCs w:val="20"/>
        </w:rPr>
      </w:pPr>
      <w:r>
        <w:rPr>
          <w:rFonts w:ascii="Century Gothic" w:hAnsi="Century Gothic"/>
          <w:b/>
          <w:color w:val="FF0000"/>
          <w:sz w:val="20"/>
          <w:szCs w:val="20"/>
        </w:rPr>
        <w:t>Resources: Wednesday, 30</w:t>
      </w:r>
      <w:r w:rsidRPr="003B26CB">
        <w:rPr>
          <w:rFonts w:ascii="Century Gothic" w:hAnsi="Century Gothic"/>
          <w:b/>
          <w:color w:val="FF0000"/>
          <w:sz w:val="20"/>
          <w:szCs w:val="20"/>
          <w:vertAlign w:val="superscript"/>
        </w:rPr>
        <w:t>th</w:t>
      </w:r>
      <w:r>
        <w:rPr>
          <w:rFonts w:ascii="Century Gothic" w:hAnsi="Century Gothic"/>
          <w:b/>
          <w:color w:val="FF0000"/>
          <w:sz w:val="20"/>
          <w:szCs w:val="20"/>
        </w:rPr>
        <w:t xml:space="preserve"> September at 2pm, Burgess Hill</w:t>
      </w:r>
    </w:p>
    <w:p w:rsidR="00C55F6F" w:rsidRDefault="00C55F6F" w:rsidP="00C55F6F">
      <w:pPr>
        <w:pStyle w:val="ListParagraph"/>
        <w:spacing w:after="0" w:line="240" w:lineRule="auto"/>
        <w:ind w:left="786" w:right="-472"/>
        <w:rPr>
          <w:rFonts w:ascii="Century Gothic" w:hAnsi="Century Gothic"/>
          <w:b/>
          <w:color w:val="FF0000"/>
          <w:sz w:val="20"/>
          <w:szCs w:val="20"/>
        </w:rPr>
      </w:pPr>
      <w:proofErr w:type="spellStart"/>
      <w:r>
        <w:rPr>
          <w:rFonts w:ascii="Century Gothic" w:hAnsi="Century Gothic"/>
          <w:b/>
          <w:color w:val="FF0000"/>
          <w:sz w:val="20"/>
          <w:szCs w:val="20"/>
        </w:rPr>
        <w:t>Chalkhill</w:t>
      </w:r>
      <w:proofErr w:type="spellEnd"/>
      <w:r>
        <w:rPr>
          <w:rFonts w:ascii="Century Gothic" w:hAnsi="Century Gothic"/>
          <w:b/>
          <w:color w:val="FF0000"/>
          <w:sz w:val="20"/>
          <w:szCs w:val="20"/>
        </w:rPr>
        <w:t xml:space="preserve"> and </w:t>
      </w:r>
      <w:proofErr w:type="spellStart"/>
      <w:r>
        <w:rPr>
          <w:rFonts w:ascii="Century Gothic" w:hAnsi="Century Gothic"/>
          <w:b/>
          <w:color w:val="FF0000"/>
          <w:sz w:val="20"/>
          <w:szCs w:val="20"/>
        </w:rPr>
        <w:t>Beechfield</w:t>
      </w:r>
      <w:proofErr w:type="spellEnd"/>
      <w:r>
        <w:rPr>
          <w:rFonts w:ascii="Century Gothic" w:hAnsi="Century Gothic"/>
          <w:b/>
          <w:color w:val="FF0000"/>
          <w:sz w:val="20"/>
          <w:szCs w:val="20"/>
        </w:rPr>
        <w:t>: Thursday, 8</w:t>
      </w:r>
      <w:r w:rsidRPr="008D46AE">
        <w:rPr>
          <w:rFonts w:ascii="Century Gothic" w:hAnsi="Century Gothic"/>
          <w:b/>
          <w:color w:val="FF0000"/>
          <w:sz w:val="20"/>
          <w:szCs w:val="20"/>
          <w:vertAlign w:val="superscript"/>
        </w:rPr>
        <w:t>th</w:t>
      </w:r>
      <w:r>
        <w:rPr>
          <w:rFonts w:ascii="Century Gothic" w:hAnsi="Century Gothic"/>
          <w:b/>
          <w:color w:val="FF0000"/>
          <w:sz w:val="20"/>
          <w:szCs w:val="20"/>
        </w:rPr>
        <w:t xml:space="preserve"> October at 2pm, </w:t>
      </w:r>
      <w:proofErr w:type="spellStart"/>
      <w:r>
        <w:rPr>
          <w:rFonts w:ascii="Century Gothic" w:hAnsi="Century Gothic"/>
          <w:b/>
          <w:color w:val="FF0000"/>
          <w:sz w:val="20"/>
          <w:szCs w:val="20"/>
        </w:rPr>
        <w:t>Chalkhill</w:t>
      </w:r>
      <w:proofErr w:type="spellEnd"/>
    </w:p>
    <w:p w:rsidR="003B26CB" w:rsidRDefault="003B26CB" w:rsidP="00BD4EB9">
      <w:pPr>
        <w:pStyle w:val="ListParagraph"/>
        <w:spacing w:after="0" w:line="240" w:lineRule="auto"/>
        <w:ind w:left="786" w:right="-472"/>
        <w:rPr>
          <w:rFonts w:ascii="Century Gothic" w:hAnsi="Century Gothic"/>
          <w:b/>
          <w:color w:val="FF0000"/>
          <w:sz w:val="20"/>
          <w:szCs w:val="20"/>
        </w:rPr>
      </w:pPr>
      <w:r>
        <w:rPr>
          <w:rFonts w:ascii="Century Gothic" w:hAnsi="Century Gothic"/>
          <w:b/>
          <w:color w:val="FF0000"/>
          <w:sz w:val="20"/>
          <w:szCs w:val="20"/>
        </w:rPr>
        <w:t>Learning and Standards: Monday, 12</w:t>
      </w:r>
      <w:r w:rsidRPr="003B26CB">
        <w:rPr>
          <w:rFonts w:ascii="Century Gothic" w:hAnsi="Century Gothic"/>
          <w:b/>
          <w:color w:val="FF0000"/>
          <w:sz w:val="20"/>
          <w:szCs w:val="20"/>
          <w:vertAlign w:val="superscript"/>
        </w:rPr>
        <w:t>th</w:t>
      </w:r>
      <w:r>
        <w:rPr>
          <w:rFonts w:ascii="Century Gothic" w:hAnsi="Century Gothic"/>
          <w:b/>
          <w:color w:val="FF0000"/>
          <w:sz w:val="20"/>
          <w:szCs w:val="20"/>
        </w:rPr>
        <w:t xml:space="preserve"> October at 4pm, Lancing</w:t>
      </w:r>
    </w:p>
    <w:p w:rsidR="00315013" w:rsidRDefault="003B26CB" w:rsidP="008D46AE">
      <w:pPr>
        <w:pStyle w:val="ListParagraph"/>
        <w:tabs>
          <w:tab w:val="left" w:pos="6195"/>
        </w:tabs>
        <w:spacing w:after="0" w:line="240" w:lineRule="auto"/>
        <w:ind w:left="786" w:right="-472"/>
        <w:rPr>
          <w:rFonts w:ascii="Century Gothic" w:hAnsi="Century Gothic"/>
          <w:b/>
          <w:sz w:val="20"/>
          <w:szCs w:val="20"/>
        </w:rPr>
      </w:pPr>
      <w:r>
        <w:rPr>
          <w:rFonts w:ascii="Century Gothic" w:hAnsi="Century Gothic"/>
          <w:b/>
          <w:color w:val="FF0000"/>
          <w:sz w:val="20"/>
          <w:szCs w:val="20"/>
        </w:rPr>
        <w:t>FGB: Monday, 23</w:t>
      </w:r>
      <w:r w:rsidRPr="003B26CB">
        <w:rPr>
          <w:rFonts w:ascii="Century Gothic" w:hAnsi="Century Gothic"/>
          <w:b/>
          <w:color w:val="FF0000"/>
          <w:sz w:val="20"/>
          <w:szCs w:val="20"/>
          <w:vertAlign w:val="superscript"/>
        </w:rPr>
        <w:t>rd</w:t>
      </w:r>
      <w:r>
        <w:rPr>
          <w:rFonts w:ascii="Century Gothic" w:hAnsi="Century Gothic"/>
          <w:b/>
          <w:color w:val="FF0000"/>
          <w:sz w:val="20"/>
          <w:szCs w:val="20"/>
        </w:rPr>
        <w:t xml:space="preserve"> November 2015 at 3pm, Lancing</w:t>
      </w:r>
      <w:r w:rsidR="008D46AE">
        <w:rPr>
          <w:rFonts w:ascii="Century Gothic" w:hAnsi="Century Gothic"/>
          <w:b/>
          <w:color w:val="FF0000"/>
          <w:sz w:val="20"/>
          <w:szCs w:val="20"/>
        </w:rPr>
        <w:tab/>
      </w:r>
    </w:p>
    <w:p w:rsidR="00315013" w:rsidRDefault="00315013" w:rsidP="00315013"/>
    <w:p w:rsidR="00315013" w:rsidRPr="008041CF" w:rsidRDefault="00315013" w:rsidP="00315013">
      <w:pPr>
        <w:spacing w:after="0" w:line="240" w:lineRule="auto"/>
        <w:ind w:left="284" w:right="-24"/>
        <w:jc w:val="center"/>
        <w:rPr>
          <w:rFonts w:ascii="Century Gothic" w:hAnsi="Century Gothic"/>
          <w:b/>
          <w:sz w:val="20"/>
          <w:szCs w:val="20"/>
        </w:rPr>
      </w:pPr>
      <w:r w:rsidRPr="008041CF">
        <w:rPr>
          <w:rFonts w:ascii="Century Gothic" w:hAnsi="Century Gothic"/>
          <w:b/>
          <w:sz w:val="20"/>
          <w:szCs w:val="20"/>
        </w:rPr>
        <w:t xml:space="preserve">ACTION GRID </w:t>
      </w:r>
    </w:p>
    <w:p w:rsidR="00315013" w:rsidRPr="008041CF" w:rsidRDefault="00315013" w:rsidP="00315013">
      <w:pPr>
        <w:spacing w:after="0" w:line="240" w:lineRule="auto"/>
        <w:ind w:left="284" w:right="-24"/>
        <w:jc w:val="center"/>
        <w:rPr>
          <w:rFonts w:ascii="Century Gothic" w:hAnsi="Century Gothic"/>
          <w:b/>
          <w:sz w:val="20"/>
          <w:szCs w:val="20"/>
        </w:rPr>
      </w:pPr>
      <w:r>
        <w:rPr>
          <w:rFonts w:ascii="Century Gothic" w:hAnsi="Century Gothic"/>
          <w:b/>
          <w:sz w:val="20"/>
          <w:szCs w:val="20"/>
        </w:rPr>
        <w:t>SEPTEMBER 2</w:t>
      </w:r>
      <w:r w:rsidRPr="008041CF">
        <w:rPr>
          <w:rFonts w:ascii="Century Gothic" w:hAnsi="Century Gothic"/>
          <w:b/>
          <w:sz w:val="20"/>
          <w:szCs w:val="20"/>
        </w:rPr>
        <w:t>015</w:t>
      </w:r>
    </w:p>
    <w:tbl>
      <w:tblPr>
        <w:tblStyle w:val="TableGrid"/>
        <w:tblW w:w="10456" w:type="dxa"/>
        <w:tblInd w:w="0" w:type="dxa"/>
        <w:tblLook w:val="04A0" w:firstRow="1" w:lastRow="0" w:firstColumn="1" w:lastColumn="0" w:noHBand="0" w:noVBand="1"/>
      </w:tblPr>
      <w:tblGrid>
        <w:gridCol w:w="910"/>
        <w:gridCol w:w="2029"/>
        <w:gridCol w:w="4569"/>
        <w:gridCol w:w="1418"/>
        <w:gridCol w:w="1530"/>
      </w:tblGrid>
      <w:tr w:rsidR="00315013" w:rsidTr="00D4768E">
        <w:tc>
          <w:tcPr>
            <w:tcW w:w="910" w:type="dxa"/>
            <w:tcBorders>
              <w:top w:val="single" w:sz="4" w:space="0" w:color="auto"/>
              <w:left w:val="single" w:sz="4" w:space="0" w:color="auto"/>
              <w:bottom w:val="single" w:sz="4" w:space="0" w:color="auto"/>
              <w:right w:val="single" w:sz="4" w:space="0" w:color="auto"/>
            </w:tcBorders>
            <w:hideMark/>
          </w:tcPr>
          <w:p w:rsidR="00315013" w:rsidRDefault="00315013" w:rsidP="00D4768E">
            <w:pPr>
              <w:ind w:right="-24"/>
              <w:rPr>
                <w:rFonts w:ascii="Century Gothic" w:hAnsi="Century Gothic"/>
                <w:b/>
                <w:sz w:val="20"/>
                <w:szCs w:val="20"/>
              </w:rPr>
            </w:pPr>
            <w:r>
              <w:rPr>
                <w:rFonts w:ascii="Century Gothic" w:hAnsi="Century Gothic"/>
                <w:b/>
                <w:sz w:val="20"/>
                <w:szCs w:val="20"/>
              </w:rPr>
              <w:t>Minute</w:t>
            </w:r>
          </w:p>
          <w:p w:rsidR="00315013" w:rsidRDefault="00315013" w:rsidP="00D4768E">
            <w:pPr>
              <w:ind w:right="-24"/>
              <w:rPr>
                <w:rFonts w:ascii="Century Gothic" w:hAnsi="Century Gothic"/>
                <w:b/>
                <w:sz w:val="20"/>
                <w:szCs w:val="20"/>
              </w:rPr>
            </w:pPr>
            <w:r>
              <w:rPr>
                <w:rFonts w:ascii="Century Gothic" w:hAnsi="Century Gothic"/>
                <w:b/>
                <w:sz w:val="20"/>
                <w:szCs w:val="20"/>
              </w:rPr>
              <w:t>no</w:t>
            </w:r>
          </w:p>
        </w:tc>
        <w:tc>
          <w:tcPr>
            <w:tcW w:w="2029" w:type="dxa"/>
            <w:tcBorders>
              <w:top w:val="single" w:sz="4" w:space="0" w:color="auto"/>
              <w:left w:val="single" w:sz="4" w:space="0" w:color="auto"/>
              <w:bottom w:val="single" w:sz="4" w:space="0" w:color="auto"/>
              <w:right w:val="single" w:sz="4" w:space="0" w:color="auto"/>
            </w:tcBorders>
            <w:hideMark/>
          </w:tcPr>
          <w:p w:rsidR="00315013" w:rsidRDefault="00315013" w:rsidP="00D4768E">
            <w:pPr>
              <w:ind w:right="-24"/>
              <w:rPr>
                <w:rFonts w:ascii="Century Gothic" w:hAnsi="Century Gothic"/>
                <w:b/>
                <w:sz w:val="20"/>
                <w:szCs w:val="20"/>
              </w:rPr>
            </w:pPr>
            <w:r>
              <w:rPr>
                <w:rFonts w:ascii="Century Gothic" w:hAnsi="Century Gothic"/>
                <w:b/>
                <w:sz w:val="20"/>
                <w:szCs w:val="20"/>
              </w:rPr>
              <w:t>Item</w:t>
            </w:r>
          </w:p>
        </w:tc>
        <w:tc>
          <w:tcPr>
            <w:tcW w:w="4569" w:type="dxa"/>
            <w:tcBorders>
              <w:top w:val="single" w:sz="4" w:space="0" w:color="auto"/>
              <w:left w:val="single" w:sz="4" w:space="0" w:color="auto"/>
              <w:bottom w:val="single" w:sz="4" w:space="0" w:color="auto"/>
              <w:right w:val="single" w:sz="4" w:space="0" w:color="auto"/>
            </w:tcBorders>
            <w:hideMark/>
          </w:tcPr>
          <w:p w:rsidR="00315013" w:rsidRDefault="00315013" w:rsidP="00D4768E">
            <w:pPr>
              <w:ind w:right="-24"/>
              <w:rPr>
                <w:rFonts w:ascii="Century Gothic" w:hAnsi="Century Gothic"/>
                <w:b/>
                <w:sz w:val="20"/>
                <w:szCs w:val="20"/>
              </w:rPr>
            </w:pPr>
            <w:r>
              <w:rPr>
                <w:rFonts w:ascii="Century Gothic" w:hAnsi="Century Gothic"/>
                <w:b/>
                <w:sz w:val="20"/>
                <w:szCs w:val="20"/>
              </w:rPr>
              <w:t>Action</w:t>
            </w:r>
          </w:p>
        </w:tc>
        <w:tc>
          <w:tcPr>
            <w:tcW w:w="1418" w:type="dxa"/>
            <w:tcBorders>
              <w:top w:val="single" w:sz="4" w:space="0" w:color="auto"/>
              <w:left w:val="single" w:sz="4" w:space="0" w:color="auto"/>
              <w:bottom w:val="single" w:sz="4" w:space="0" w:color="auto"/>
              <w:right w:val="single" w:sz="4" w:space="0" w:color="auto"/>
            </w:tcBorders>
            <w:hideMark/>
          </w:tcPr>
          <w:p w:rsidR="00315013" w:rsidRDefault="00315013" w:rsidP="00D4768E">
            <w:pPr>
              <w:ind w:right="-24"/>
              <w:rPr>
                <w:rFonts w:ascii="Century Gothic" w:hAnsi="Century Gothic"/>
                <w:b/>
                <w:sz w:val="20"/>
                <w:szCs w:val="20"/>
              </w:rPr>
            </w:pPr>
            <w:r>
              <w:rPr>
                <w:rFonts w:ascii="Century Gothic" w:hAnsi="Century Gothic"/>
                <w:b/>
                <w:sz w:val="20"/>
                <w:szCs w:val="20"/>
              </w:rPr>
              <w:t>Action by</w:t>
            </w:r>
          </w:p>
        </w:tc>
        <w:tc>
          <w:tcPr>
            <w:tcW w:w="1530" w:type="dxa"/>
            <w:tcBorders>
              <w:top w:val="single" w:sz="4" w:space="0" w:color="auto"/>
              <w:left w:val="single" w:sz="4" w:space="0" w:color="auto"/>
              <w:bottom w:val="single" w:sz="4" w:space="0" w:color="auto"/>
              <w:right w:val="single" w:sz="4" w:space="0" w:color="auto"/>
            </w:tcBorders>
            <w:hideMark/>
          </w:tcPr>
          <w:p w:rsidR="00315013" w:rsidRDefault="00315013" w:rsidP="00D4768E">
            <w:pPr>
              <w:ind w:right="-24"/>
              <w:rPr>
                <w:rFonts w:ascii="Century Gothic" w:hAnsi="Century Gothic"/>
                <w:b/>
                <w:sz w:val="20"/>
                <w:szCs w:val="20"/>
              </w:rPr>
            </w:pPr>
            <w:r>
              <w:rPr>
                <w:rFonts w:ascii="Century Gothic" w:hAnsi="Century Gothic"/>
                <w:b/>
                <w:sz w:val="20"/>
                <w:szCs w:val="20"/>
              </w:rPr>
              <w:t>Status</w:t>
            </w:r>
          </w:p>
        </w:tc>
      </w:tr>
      <w:tr w:rsidR="00315013" w:rsidTr="00D4768E">
        <w:tc>
          <w:tcPr>
            <w:tcW w:w="910" w:type="dxa"/>
            <w:tcBorders>
              <w:top w:val="single" w:sz="4" w:space="0" w:color="auto"/>
              <w:left w:val="single" w:sz="4" w:space="0" w:color="auto"/>
              <w:bottom w:val="single" w:sz="4" w:space="0" w:color="auto"/>
              <w:right w:val="single" w:sz="4" w:space="0" w:color="auto"/>
            </w:tcBorders>
            <w:hideMark/>
          </w:tcPr>
          <w:p w:rsidR="00315013" w:rsidRDefault="0019798F" w:rsidP="00D4768E">
            <w:pPr>
              <w:ind w:right="-24"/>
              <w:rPr>
                <w:rFonts w:ascii="Century Gothic" w:hAnsi="Century Gothic"/>
                <w:sz w:val="20"/>
                <w:szCs w:val="20"/>
              </w:rPr>
            </w:pPr>
            <w:r>
              <w:rPr>
                <w:rFonts w:ascii="Century Gothic" w:hAnsi="Century Gothic"/>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rsidR="00315013" w:rsidRDefault="0019798F" w:rsidP="00D4768E">
            <w:pPr>
              <w:ind w:right="-24"/>
              <w:rPr>
                <w:rFonts w:ascii="Century Gothic" w:hAnsi="Century Gothic"/>
                <w:sz w:val="20"/>
                <w:szCs w:val="20"/>
              </w:rPr>
            </w:pPr>
            <w:r>
              <w:rPr>
                <w:rFonts w:ascii="Century Gothic" w:hAnsi="Century Gothic"/>
                <w:sz w:val="20"/>
                <w:szCs w:val="20"/>
              </w:rPr>
              <w:t>Website</w:t>
            </w:r>
          </w:p>
        </w:tc>
        <w:tc>
          <w:tcPr>
            <w:tcW w:w="4569" w:type="dxa"/>
            <w:tcBorders>
              <w:top w:val="single" w:sz="4" w:space="0" w:color="auto"/>
              <w:left w:val="single" w:sz="4" w:space="0" w:color="auto"/>
              <w:bottom w:val="single" w:sz="4" w:space="0" w:color="auto"/>
              <w:right w:val="single" w:sz="4" w:space="0" w:color="auto"/>
            </w:tcBorders>
            <w:hideMark/>
          </w:tcPr>
          <w:p w:rsidR="00315013" w:rsidRDefault="0019798F" w:rsidP="00D4768E">
            <w:pPr>
              <w:ind w:right="-24"/>
              <w:rPr>
                <w:rFonts w:ascii="Century Gothic" w:hAnsi="Century Gothic"/>
                <w:sz w:val="20"/>
                <w:szCs w:val="20"/>
              </w:rPr>
            </w:pPr>
            <w:r>
              <w:rPr>
                <w:rFonts w:ascii="Century Gothic" w:hAnsi="Century Gothic"/>
                <w:sz w:val="20"/>
                <w:szCs w:val="20"/>
              </w:rPr>
              <w:t>LR to compile information needed for website and forward to Rebecca</w:t>
            </w:r>
            <w:r w:rsidR="008954F3">
              <w:rPr>
                <w:rFonts w:ascii="Century Gothic" w:hAnsi="Century Gothic"/>
                <w:sz w:val="20"/>
                <w:szCs w:val="20"/>
              </w:rPr>
              <w:t xml:space="preserve"> Newey</w:t>
            </w:r>
          </w:p>
        </w:tc>
        <w:tc>
          <w:tcPr>
            <w:tcW w:w="1418" w:type="dxa"/>
            <w:tcBorders>
              <w:top w:val="single" w:sz="4" w:space="0" w:color="auto"/>
              <w:left w:val="single" w:sz="4" w:space="0" w:color="auto"/>
              <w:bottom w:val="single" w:sz="4" w:space="0" w:color="auto"/>
              <w:right w:val="single" w:sz="4" w:space="0" w:color="auto"/>
            </w:tcBorders>
          </w:tcPr>
          <w:p w:rsidR="00315013" w:rsidRDefault="0019798F" w:rsidP="00D4768E">
            <w:pPr>
              <w:ind w:right="-24"/>
              <w:rPr>
                <w:rFonts w:ascii="Century Gothic" w:hAnsi="Century Gothic"/>
                <w:sz w:val="20"/>
                <w:szCs w:val="20"/>
              </w:rPr>
            </w:pPr>
            <w:r>
              <w:rPr>
                <w:rFonts w:ascii="Century Gothic" w:hAnsi="Century Gothic"/>
                <w:sz w:val="20"/>
                <w:szCs w:val="20"/>
              </w:rPr>
              <w:t>LR</w:t>
            </w:r>
          </w:p>
        </w:tc>
        <w:tc>
          <w:tcPr>
            <w:tcW w:w="1530" w:type="dxa"/>
            <w:tcBorders>
              <w:top w:val="single" w:sz="4" w:space="0" w:color="auto"/>
              <w:left w:val="single" w:sz="4" w:space="0" w:color="auto"/>
              <w:bottom w:val="single" w:sz="4" w:space="0" w:color="auto"/>
              <w:right w:val="single" w:sz="4" w:space="0" w:color="auto"/>
            </w:tcBorders>
            <w:hideMark/>
          </w:tcPr>
          <w:p w:rsidR="00315013" w:rsidRDefault="0052171E" w:rsidP="00D4768E">
            <w:pPr>
              <w:ind w:right="-24"/>
              <w:rPr>
                <w:rFonts w:ascii="Century Gothic" w:hAnsi="Century Gothic"/>
                <w:sz w:val="20"/>
                <w:szCs w:val="20"/>
              </w:rPr>
            </w:pPr>
            <w:r>
              <w:rPr>
                <w:rFonts w:ascii="Century Gothic" w:hAnsi="Century Gothic"/>
                <w:sz w:val="20"/>
                <w:szCs w:val="20"/>
              </w:rPr>
              <w:t>Done</w:t>
            </w:r>
          </w:p>
        </w:tc>
      </w:tr>
      <w:tr w:rsidR="00315013" w:rsidTr="0019798F">
        <w:tc>
          <w:tcPr>
            <w:tcW w:w="910" w:type="dxa"/>
            <w:tcBorders>
              <w:top w:val="single" w:sz="4" w:space="0" w:color="auto"/>
              <w:left w:val="single" w:sz="4" w:space="0" w:color="auto"/>
              <w:bottom w:val="single" w:sz="4" w:space="0" w:color="auto"/>
              <w:right w:val="single" w:sz="4" w:space="0" w:color="auto"/>
            </w:tcBorders>
          </w:tcPr>
          <w:p w:rsidR="00315013" w:rsidRDefault="0019798F" w:rsidP="00D4768E">
            <w:pPr>
              <w:ind w:right="-24"/>
              <w:rPr>
                <w:rFonts w:ascii="Century Gothic" w:hAnsi="Century Gothic"/>
                <w:sz w:val="20"/>
                <w:szCs w:val="20"/>
              </w:rPr>
            </w:pPr>
            <w:r>
              <w:rPr>
                <w:rFonts w:ascii="Century Gothic" w:hAnsi="Century Gothic"/>
                <w:sz w:val="20"/>
                <w:szCs w:val="20"/>
              </w:rPr>
              <w:t>5iii</w:t>
            </w:r>
          </w:p>
        </w:tc>
        <w:tc>
          <w:tcPr>
            <w:tcW w:w="2029" w:type="dxa"/>
            <w:tcBorders>
              <w:top w:val="single" w:sz="4" w:space="0" w:color="auto"/>
              <w:left w:val="single" w:sz="4" w:space="0" w:color="auto"/>
              <w:bottom w:val="single" w:sz="4" w:space="0" w:color="auto"/>
              <w:right w:val="single" w:sz="4" w:space="0" w:color="auto"/>
            </w:tcBorders>
          </w:tcPr>
          <w:p w:rsidR="00315013" w:rsidRDefault="0019798F" w:rsidP="00D4768E">
            <w:pPr>
              <w:ind w:right="-24"/>
              <w:rPr>
                <w:rFonts w:ascii="Century Gothic" w:hAnsi="Century Gothic"/>
                <w:sz w:val="20"/>
                <w:szCs w:val="20"/>
              </w:rPr>
            </w:pPr>
            <w:r>
              <w:rPr>
                <w:rFonts w:ascii="Century Gothic" w:hAnsi="Century Gothic"/>
                <w:sz w:val="20"/>
                <w:szCs w:val="20"/>
              </w:rPr>
              <w:t>Jayne Wilson</w:t>
            </w:r>
          </w:p>
        </w:tc>
        <w:tc>
          <w:tcPr>
            <w:tcW w:w="4569" w:type="dxa"/>
            <w:tcBorders>
              <w:top w:val="single" w:sz="4" w:space="0" w:color="auto"/>
              <w:left w:val="single" w:sz="4" w:space="0" w:color="auto"/>
              <w:bottom w:val="single" w:sz="4" w:space="0" w:color="auto"/>
              <w:right w:val="single" w:sz="4" w:space="0" w:color="auto"/>
            </w:tcBorders>
          </w:tcPr>
          <w:p w:rsidR="00315013" w:rsidRDefault="0019798F" w:rsidP="00D4768E">
            <w:pPr>
              <w:ind w:right="-24"/>
              <w:rPr>
                <w:rFonts w:ascii="Century Gothic" w:hAnsi="Century Gothic"/>
                <w:sz w:val="20"/>
                <w:szCs w:val="20"/>
              </w:rPr>
            </w:pPr>
            <w:r>
              <w:rPr>
                <w:rFonts w:ascii="Century Gothic" w:hAnsi="Century Gothic"/>
                <w:sz w:val="20"/>
                <w:szCs w:val="20"/>
              </w:rPr>
              <w:t xml:space="preserve">LR to check JW happy to remain in post until February and to organise </w:t>
            </w:r>
            <w:proofErr w:type="spellStart"/>
            <w:r>
              <w:rPr>
                <w:rFonts w:ascii="Century Gothic" w:hAnsi="Century Gothic"/>
                <w:sz w:val="20"/>
                <w:szCs w:val="20"/>
              </w:rPr>
              <w:t>telelink</w:t>
            </w:r>
            <w:proofErr w:type="spellEnd"/>
            <w:r>
              <w:rPr>
                <w:rFonts w:ascii="Century Gothic" w:hAnsi="Century Gothic"/>
                <w:sz w:val="20"/>
                <w:szCs w:val="20"/>
              </w:rPr>
              <w:t xml:space="preserve"> policy.  </w:t>
            </w:r>
          </w:p>
        </w:tc>
        <w:tc>
          <w:tcPr>
            <w:tcW w:w="1418" w:type="dxa"/>
            <w:tcBorders>
              <w:top w:val="single" w:sz="4" w:space="0" w:color="auto"/>
              <w:left w:val="single" w:sz="4" w:space="0" w:color="auto"/>
              <w:bottom w:val="single" w:sz="4" w:space="0" w:color="auto"/>
              <w:right w:val="single" w:sz="4" w:space="0" w:color="auto"/>
            </w:tcBorders>
          </w:tcPr>
          <w:p w:rsidR="00315013" w:rsidRDefault="0019798F" w:rsidP="00D4768E">
            <w:pPr>
              <w:ind w:right="-24"/>
              <w:rPr>
                <w:rFonts w:ascii="Century Gothic" w:hAnsi="Century Gothic"/>
                <w:sz w:val="20"/>
                <w:szCs w:val="20"/>
              </w:rPr>
            </w:pPr>
            <w:r>
              <w:rPr>
                <w:rFonts w:ascii="Century Gothic" w:hAnsi="Century Gothic"/>
                <w:sz w:val="20"/>
                <w:szCs w:val="20"/>
              </w:rPr>
              <w:t>LR</w:t>
            </w:r>
          </w:p>
        </w:tc>
        <w:tc>
          <w:tcPr>
            <w:tcW w:w="1530" w:type="dxa"/>
            <w:tcBorders>
              <w:top w:val="single" w:sz="4" w:space="0" w:color="auto"/>
              <w:left w:val="single" w:sz="4" w:space="0" w:color="auto"/>
              <w:bottom w:val="single" w:sz="4" w:space="0" w:color="auto"/>
              <w:right w:val="single" w:sz="4" w:space="0" w:color="auto"/>
            </w:tcBorders>
          </w:tcPr>
          <w:p w:rsidR="00315013" w:rsidRDefault="0052171E" w:rsidP="00D4768E">
            <w:pPr>
              <w:ind w:right="-24"/>
              <w:rPr>
                <w:rFonts w:ascii="Century Gothic" w:hAnsi="Century Gothic"/>
                <w:sz w:val="20"/>
                <w:szCs w:val="20"/>
              </w:rPr>
            </w:pPr>
            <w:r>
              <w:rPr>
                <w:rFonts w:ascii="Century Gothic" w:hAnsi="Century Gothic"/>
                <w:sz w:val="20"/>
                <w:szCs w:val="20"/>
              </w:rPr>
              <w:t>Done</w:t>
            </w:r>
          </w:p>
        </w:tc>
      </w:tr>
      <w:tr w:rsidR="00315013" w:rsidTr="0019798F">
        <w:tc>
          <w:tcPr>
            <w:tcW w:w="910" w:type="dxa"/>
            <w:tcBorders>
              <w:top w:val="single" w:sz="4" w:space="0" w:color="auto"/>
              <w:left w:val="single" w:sz="4" w:space="0" w:color="auto"/>
              <w:bottom w:val="single" w:sz="4" w:space="0" w:color="auto"/>
              <w:right w:val="single" w:sz="4" w:space="0" w:color="auto"/>
            </w:tcBorders>
          </w:tcPr>
          <w:p w:rsidR="00315013" w:rsidRDefault="008954F3" w:rsidP="00D4768E">
            <w:pPr>
              <w:ind w:right="-24"/>
              <w:rPr>
                <w:rFonts w:ascii="Century Gothic" w:hAnsi="Century Gothic"/>
                <w:sz w:val="20"/>
                <w:szCs w:val="20"/>
              </w:rPr>
            </w:pPr>
            <w:r>
              <w:rPr>
                <w:rFonts w:ascii="Century Gothic" w:hAnsi="Century Gothic"/>
                <w:sz w:val="20"/>
                <w:szCs w:val="20"/>
              </w:rPr>
              <w:t>5iv</w:t>
            </w:r>
          </w:p>
        </w:tc>
        <w:tc>
          <w:tcPr>
            <w:tcW w:w="2029" w:type="dxa"/>
            <w:tcBorders>
              <w:top w:val="single" w:sz="4" w:space="0" w:color="auto"/>
              <w:left w:val="single" w:sz="4" w:space="0" w:color="auto"/>
              <w:bottom w:val="single" w:sz="4" w:space="0" w:color="auto"/>
              <w:right w:val="single" w:sz="4" w:space="0" w:color="auto"/>
            </w:tcBorders>
          </w:tcPr>
          <w:p w:rsidR="00315013" w:rsidRDefault="008954F3" w:rsidP="00D4768E">
            <w:pPr>
              <w:ind w:right="-24"/>
              <w:rPr>
                <w:rFonts w:ascii="Century Gothic" w:hAnsi="Century Gothic"/>
                <w:sz w:val="20"/>
                <w:szCs w:val="20"/>
              </w:rPr>
            </w:pPr>
            <w:r>
              <w:rPr>
                <w:rFonts w:ascii="Century Gothic" w:hAnsi="Century Gothic"/>
                <w:sz w:val="20"/>
                <w:szCs w:val="20"/>
              </w:rPr>
              <w:t>Pupil premium</w:t>
            </w:r>
          </w:p>
          <w:p w:rsidR="008954F3" w:rsidRDefault="008954F3" w:rsidP="00D4768E">
            <w:pPr>
              <w:ind w:right="-24"/>
              <w:rPr>
                <w:rFonts w:ascii="Century Gothic" w:hAnsi="Century Gothic"/>
                <w:sz w:val="20"/>
                <w:szCs w:val="20"/>
              </w:rPr>
            </w:pPr>
          </w:p>
          <w:p w:rsidR="008954F3" w:rsidRDefault="008954F3" w:rsidP="00D4768E">
            <w:pPr>
              <w:ind w:right="-24"/>
              <w:rPr>
                <w:rFonts w:ascii="Century Gothic" w:hAnsi="Century Gothic"/>
                <w:sz w:val="20"/>
                <w:szCs w:val="20"/>
              </w:rPr>
            </w:pPr>
          </w:p>
          <w:p w:rsidR="008954F3" w:rsidRDefault="008954F3" w:rsidP="00D4768E">
            <w:pPr>
              <w:ind w:right="-24"/>
              <w:rPr>
                <w:rFonts w:ascii="Century Gothic" w:hAnsi="Century Gothic"/>
                <w:sz w:val="20"/>
                <w:szCs w:val="20"/>
              </w:rPr>
            </w:pPr>
          </w:p>
          <w:p w:rsidR="008954F3" w:rsidRDefault="008954F3" w:rsidP="00D4768E">
            <w:pPr>
              <w:ind w:right="-24"/>
              <w:rPr>
                <w:rFonts w:ascii="Century Gothic" w:hAnsi="Century Gothic"/>
                <w:sz w:val="20"/>
                <w:szCs w:val="20"/>
              </w:rPr>
            </w:pPr>
            <w:r>
              <w:rPr>
                <w:rFonts w:ascii="Century Gothic" w:hAnsi="Century Gothic"/>
                <w:sz w:val="20"/>
                <w:szCs w:val="20"/>
              </w:rPr>
              <w:t>Centre allocations</w:t>
            </w:r>
          </w:p>
        </w:tc>
        <w:tc>
          <w:tcPr>
            <w:tcW w:w="4569" w:type="dxa"/>
            <w:tcBorders>
              <w:top w:val="single" w:sz="4" w:space="0" w:color="auto"/>
              <w:left w:val="single" w:sz="4" w:space="0" w:color="auto"/>
              <w:bottom w:val="single" w:sz="4" w:space="0" w:color="auto"/>
              <w:right w:val="single" w:sz="4" w:space="0" w:color="auto"/>
            </w:tcBorders>
          </w:tcPr>
          <w:p w:rsidR="00315013" w:rsidRDefault="008954F3" w:rsidP="00D4768E">
            <w:pPr>
              <w:ind w:right="-24"/>
              <w:rPr>
                <w:rFonts w:ascii="Century Gothic" w:hAnsi="Century Gothic"/>
                <w:sz w:val="20"/>
                <w:szCs w:val="20"/>
              </w:rPr>
            </w:pPr>
            <w:r>
              <w:rPr>
                <w:rFonts w:ascii="Century Gothic" w:hAnsi="Century Gothic"/>
                <w:sz w:val="20"/>
                <w:szCs w:val="20"/>
              </w:rPr>
              <w:t xml:space="preserve">L&amp; S to consider whether there should be </w:t>
            </w:r>
            <w:r w:rsidR="00B23F44">
              <w:rPr>
                <w:rFonts w:ascii="Century Gothic" w:hAnsi="Century Gothic"/>
                <w:sz w:val="20"/>
                <w:szCs w:val="20"/>
              </w:rPr>
              <w:t xml:space="preserve">a </w:t>
            </w:r>
            <w:r>
              <w:rPr>
                <w:rFonts w:ascii="Century Gothic" w:hAnsi="Century Gothic"/>
                <w:sz w:val="20"/>
                <w:szCs w:val="20"/>
              </w:rPr>
              <w:t xml:space="preserve">named governor.  </w:t>
            </w:r>
          </w:p>
          <w:p w:rsidR="008954F3" w:rsidRDefault="008954F3" w:rsidP="00D4768E">
            <w:pPr>
              <w:ind w:right="-24"/>
              <w:rPr>
                <w:rFonts w:ascii="Century Gothic" w:hAnsi="Century Gothic"/>
                <w:sz w:val="20"/>
                <w:szCs w:val="20"/>
              </w:rPr>
            </w:pPr>
            <w:r>
              <w:rPr>
                <w:rFonts w:ascii="Century Gothic" w:hAnsi="Century Gothic"/>
                <w:sz w:val="20"/>
                <w:szCs w:val="20"/>
              </w:rPr>
              <w:t xml:space="preserve">Update from SENCO/Inclusion teams on ECHPs at L&amp;S meeting. </w:t>
            </w:r>
          </w:p>
          <w:p w:rsidR="008954F3" w:rsidRDefault="008954F3" w:rsidP="00D4768E">
            <w:pPr>
              <w:ind w:right="-24"/>
              <w:rPr>
                <w:rFonts w:ascii="Century Gothic" w:hAnsi="Century Gothic"/>
                <w:sz w:val="20"/>
                <w:szCs w:val="20"/>
              </w:rPr>
            </w:pPr>
            <w:r>
              <w:rPr>
                <w:rFonts w:ascii="Century Gothic" w:hAnsi="Century Gothic"/>
                <w:sz w:val="20"/>
                <w:szCs w:val="20"/>
              </w:rPr>
              <w:t xml:space="preserve">KW/AP to be asked to monitor health and safety in all Centres.  </w:t>
            </w:r>
          </w:p>
          <w:p w:rsidR="008954F3" w:rsidRDefault="008954F3" w:rsidP="00D4768E">
            <w:pPr>
              <w:ind w:right="-24"/>
              <w:rPr>
                <w:rFonts w:ascii="Century Gothic" w:hAnsi="Century Gothic"/>
                <w:sz w:val="20"/>
                <w:szCs w:val="20"/>
              </w:rPr>
            </w:pPr>
            <w:r>
              <w:rPr>
                <w:rFonts w:ascii="Century Gothic" w:hAnsi="Century Gothic"/>
                <w:sz w:val="20"/>
                <w:szCs w:val="20"/>
              </w:rPr>
              <w:t xml:space="preserve">LR to ask </w:t>
            </w:r>
            <w:proofErr w:type="gramStart"/>
            <w:r>
              <w:rPr>
                <w:rFonts w:ascii="Century Gothic" w:hAnsi="Century Gothic"/>
                <w:sz w:val="20"/>
                <w:szCs w:val="20"/>
              </w:rPr>
              <w:t>AN</w:t>
            </w:r>
            <w:proofErr w:type="gramEnd"/>
            <w:r>
              <w:rPr>
                <w:rFonts w:ascii="Century Gothic" w:hAnsi="Century Gothic"/>
                <w:sz w:val="20"/>
                <w:szCs w:val="20"/>
              </w:rPr>
              <w:t xml:space="preserve"> to monitor </w:t>
            </w:r>
            <w:proofErr w:type="spellStart"/>
            <w:r>
              <w:rPr>
                <w:rFonts w:ascii="Century Gothic" w:hAnsi="Century Gothic"/>
                <w:sz w:val="20"/>
                <w:szCs w:val="20"/>
              </w:rPr>
              <w:t>Chalkhill</w:t>
            </w:r>
            <w:proofErr w:type="spellEnd"/>
            <w:r>
              <w:rPr>
                <w:rFonts w:ascii="Century Gothic" w:hAnsi="Century Gothic"/>
                <w:sz w:val="20"/>
                <w:szCs w:val="20"/>
              </w:rPr>
              <w:t>/</w:t>
            </w:r>
            <w:proofErr w:type="spellStart"/>
            <w:r>
              <w:rPr>
                <w:rFonts w:ascii="Century Gothic" w:hAnsi="Century Gothic"/>
                <w:sz w:val="20"/>
                <w:szCs w:val="20"/>
              </w:rPr>
              <w:t>Beechfield</w:t>
            </w:r>
            <w:proofErr w:type="spellEnd"/>
            <w:r>
              <w:rPr>
                <w:rFonts w:ascii="Century Gothic" w:hAnsi="Century Gothic"/>
                <w:sz w:val="20"/>
                <w:szCs w:val="20"/>
              </w:rPr>
              <w:t xml:space="preserve"> and Littlehampton. </w:t>
            </w:r>
          </w:p>
        </w:tc>
        <w:tc>
          <w:tcPr>
            <w:tcW w:w="1418" w:type="dxa"/>
            <w:tcBorders>
              <w:top w:val="single" w:sz="4" w:space="0" w:color="auto"/>
              <w:left w:val="single" w:sz="4" w:space="0" w:color="auto"/>
              <w:bottom w:val="single" w:sz="4" w:space="0" w:color="auto"/>
              <w:right w:val="single" w:sz="4" w:space="0" w:color="auto"/>
            </w:tcBorders>
          </w:tcPr>
          <w:p w:rsidR="00315013" w:rsidRDefault="008954F3" w:rsidP="00D4768E">
            <w:pPr>
              <w:ind w:right="-24"/>
              <w:rPr>
                <w:rFonts w:ascii="Century Gothic" w:hAnsi="Century Gothic"/>
                <w:sz w:val="20"/>
                <w:szCs w:val="20"/>
              </w:rPr>
            </w:pPr>
            <w:r>
              <w:rPr>
                <w:rFonts w:ascii="Century Gothic" w:hAnsi="Century Gothic"/>
                <w:sz w:val="20"/>
                <w:szCs w:val="20"/>
              </w:rPr>
              <w:t>Agenda 8/10/15</w:t>
            </w:r>
          </w:p>
          <w:p w:rsidR="008954F3" w:rsidRDefault="008954F3" w:rsidP="00D4768E">
            <w:pPr>
              <w:ind w:right="-24"/>
              <w:rPr>
                <w:rFonts w:ascii="Century Gothic" w:hAnsi="Century Gothic"/>
                <w:sz w:val="20"/>
                <w:szCs w:val="20"/>
              </w:rPr>
            </w:pPr>
            <w:r>
              <w:rPr>
                <w:rFonts w:ascii="Century Gothic" w:hAnsi="Century Gothic"/>
                <w:sz w:val="20"/>
                <w:szCs w:val="20"/>
              </w:rPr>
              <w:t>Agenda 8/10/15</w:t>
            </w:r>
          </w:p>
          <w:p w:rsidR="008954F3" w:rsidRDefault="008954F3" w:rsidP="00D4768E">
            <w:pPr>
              <w:ind w:right="-24"/>
              <w:rPr>
                <w:rFonts w:ascii="Century Gothic" w:hAnsi="Century Gothic"/>
                <w:sz w:val="20"/>
                <w:szCs w:val="20"/>
              </w:rPr>
            </w:pPr>
            <w:r>
              <w:rPr>
                <w:rFonts w:ascii="Century Gothic" w:hAnsi="Century Gothic"/>
                <w:sz w:val="20"/>
                <w:szCs w:val="20"/>
              </w:rPr>
              <w:t>VI/KW/AP</w:t>
            </w:r>
          </w:p>
          <w:p w:rsidR="008954F3" w:rsidRDefault="008954F3" w:rsidP="00D4768E">
            <w:pPr>
              <w:ind w:right="-24"/>
              <w:rPr>
                <w:rFonts w:ascii="Century Gothic" w:hAnsi="Century Gothic"/>
                <w:sz w:val="20"/>
                <w:szCs w:val="20"/>
              </w:rPr>
            </w:pPr>
          </w:p>
          <w:p w:rsidR="008954F3" w:rsidRDefault="008954F3" w:rsidP="00D4768E">
            <w:pPr>
              <w:ind w:right="-24"/>
              <w:rPr>
                <w:rFonts w:ascii="Century Gothic" w:hAnsi="Century Gothic"/>
                <w:sz w:val="20"/>
                <w:szCs w:val="20"/>
              </w:rPr>
            </w:pPr>
            <w:r>
              <w:rPr>
                <w:rFonts w:ascii="Century Gothic" w:hAnsi="Century Gothic"/>
                <w:sz w:val="20"/>
                <w:szCs w:val="20"/>
              </w:rPr>
              <w:t>LR/AN</w:t>
            </w:r>
          </w:p>
        </w:tc>
        <w:tc>
          <w:tcPr>
            <w:tcW w:w="1530" w:type="dxa"/>
            <w:tcBorders>
              <w:top w:val="single" w:sz="4" w:space="0" w:color="auto"/>
              <w:left w:val="single" w:sz="4" w:space="0" w:color="auto"/>
              <w:bottom w:val="single" w:sz="4" w:space="0" w:color="auto"/>
              <w:right w:val="single" w:sz="4" w:space="0" w:color="auto"/>
            </w:tcBorders>
          </w:tcPr>
          <w:p w:rsidR="00315013" w:rsidRDefault="0052171E" w:rsidP="00D4768E">
            <w:pPr>
              <w:ind w:right="-24"/>
              <w:rPr>
                <w:rFonts w:ascii="Century Gothic" w:hAnsi="Century Gothic"/>
                <w:sz w:val="20"/>
                <w:szCs w:val="20"/>
              </w:rPr>
            </w:pPr>
            <w:r>
              <w:rPr>
                <w:rFonts w:ascii="Century Gothic" w:hAnsi="Century Gothic"/>
                <w:sz w:val="20"/>
                <w:szCs w:val="20"/>
              </w:rPr>
              <w:t>Done</w:t>
            </w:r>
          </w:p>
          <w:p w:rsidR="0052171E" w:rsidRDefault="0052171E" w:rsidP="00D4768E">
            <w:pPr>
              <w:ind w:right="-24"/>
              <w:rPr>
                <w:rFonts w:ascii="Century Gothic" w:hAnsi="Century Gothic"/>
                <w:sz w:val="20"/>
                <w:szCs w:val="20"/>
              </w:rPr>
            </w:pPr>
          </w:p>
          <w:p w:rsidR="0052171E" w:rsidRDefault="0052171E" w:rsidP="00D4768E">
            <w:pPr>
              <w:ind w:right="-24"/>
              <w:rPr>
                <w:rFonts w:ascii="Century Gothic" w:hAnsi="Century Gothic"/>
                <w:sz w:val="20"/>
                <w:szCs w:val="20"/>
              </w:rPr>
            </w:pPr>
            <w:r>
              <w:rPr>
                <w:rFonts w:ascii="Century Gothic" w:hAnsi="Century Gothic"/>
                <w:sz w:val="20"/>
                <w:szCs w:val="20"/>
              </w:rPr>
              <w:t>Reported in L&amp;S minutes</w:t>
            </w:r>
          </w:p>
          <w:p w:rsidR="0052171E" w:rsidRDefault="0052171E" w:rsidP="00D4768E">
            <w:pPr>
              <w:ind w:right="-24"/>
              <w:rPr>
                <w:rFonts w:ascii="Century Gothic" w:hAnsi="Century Gothic"/>
                <w:sz w:val="20"/>
                <w:szCs w:val="20"/>
              </w:rPr>
            </w:pPr>
          </w:p>
          <w:p w:rsidR="0052171E" w:rsidRDefault="0052171E" w:rsidP="00D4768E">
            <w:pPr>
              <w:ind w:right="-24"/>
              <w:rPr>
                <w:rFonts w:ascii="Century Gothic" w:hAnsi="Century Gothic"/>
                <w:sz w:val="20"/>
                <w:szCs w:val="20"/>
              </w:rPr>
            </w:pPr>
          </w:p>
          <w:p w:rsidR="0052171E" w:rsidRDefault="0052171E" w:rsidP="00D4768E">
            <w:pPr>
              <w:ind w:right="-24"/>
              <w:rPr>
                <w:rFonts w:ascii="Century Gothic" w:hAnsi="Century Gothic"/>
                <w:sz w:val="20"/>
                <w:szCs w:val="20"/>
              </w:rPr>
            </w:pPr>
            <w:r>
              <w:rPr>
                <w:rFonts w:ascii="Century Gothic" w:hAnsi="Century Gothic"/>
                <w:sz w:val="20"/>
                <w:szCs w:val="20"/>
              </w:rPr>
              <w:t>AN agreed.</w:t>
            </w:r>
          </w:p>
        </w:tc>
      </w:tr>
      <w:tr w:rsidR="008954F3" w:rsidTr="0019798F">
        <w:tc>
          <w:tcPr>
            <w:tcW w:w="910"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5v</w:t>
            </w:r>
          </w:p>
        </w:tc>
        <w:tc>
          <w:tcPr>
            <w:tcW w:w="202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Terms of reference</w:t>
            </w:r>
          </w:p>
        </w:tc>
        <w:tc>
          <w:tcPr>
            <w:tcW w:w="456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To be approved at committees</w:t>
            </w:r>
          </w:p>
        </w:tc>
        <w:tc>
          <w:tcPr>
            <w:tcW w:w="1418"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Agenda</w:t>
            </w:r>
          </w:p>
        </w:tc>
        <w:tc>
          <w:tcPr>
            <w:tcW w:w="1530" w:type="dxa"/>
            <w:tcBorders>
              <w:top w:val="single" w:sz="4" w:space="0" w:color="auto"/>
              <w:left w:val="single" w:sz="4" w:space="0" w:color="auto"/>
              <w:bottom w:val="single" w:sz="4" w:space="0" w:color="auto"/>
              <w:right w:val="single" w:sz="4" w:space="0" w:color="auto"/>
            </w:tcBorders>
          </w:tcPr>
          <w:p w:rsidR="008954F3" w:rsidRDefault="0052171E" w:rsidP="00D4768E">
            <w:pPr>
              <w:ind w:right="-24"/>
              <w:rPr>
                <w:rFonts w:ascii="Century Gothic" w:hAnsi="Century Gothic"/>
                <w:sz w:val="20"/>
                <w:szCs w:val="20"/>
              </w:rPr>
            </w:pPr>
            <w:r>
              <w:rPr>
                <w:rFonts w:ascii="Century Gothic" w:hAnsi="Century Gothic"/>
                <w:sz w:val="20"/>
                <w:szCs w:val="20"/>
              </w:rPr>
              <w:t>Done</w:t>
            </w:r>
          </w:p>
        </w:tc>
      </w:tr>
      <w:tr w:rsidR="008954F3" w:rsidTr="0019798F">
        <w:tc>
          <w:tcPr>
            <w:tcW w:w="910"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5viii</w:t>
            </w:r>
          </w:p>
        </w:tc>
        <w:tc>
          <w:tcPr>
            <w:tcW w:w="202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The Key</w:t>
            </w:r>
          </w:p>
        </w:tc>
        <w:tc>
          <w:tcPr>
            <w:tcW w:w="456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LR to ask SH to go ahead with Governor subscription to The Key</w:t>
            </w:r>
          </w:p>
        </w:tc>
        <w:tc>
          <w:tcPr>
            <w:tcW w:w="1418"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LR/SH</w:t>
            </w:r>
          </w:p>
        </w:tc>
        <w:tc>
          <w:tcPr>
            <w:tcW w:w="1530" w:type="dxa"/>
            <w:tcBorders>
              <w:top w:val="single" w:sz="4" w:space="0" w:color="auto"/>
              <w:left w:val="single" w:sz="4" w:space="0" w:color="auto"/>
              <w:bottom w:val="single" w:sz="4" w:space="0" w:color="auto"/>
              <w:right w:val="single" w:sz="4" w:space="0" w:color="auto"/>
            </w:tcBorders>
          </w:tcPr>
          <w:p w:rsidR="008954F3" w:rsidRDefault="00B23F44" w:rsidP="00D4768E">
            <w:pPr>
              <w:ind w:right="-24"/>
              <w:rPr>
                <w:rFonts w:ascii="Century Gothic" w:hAnsi="Century Gothic"/>
                <w:sz w:val="20"/>
                <w:szCs w:val="20"/>
              </w:rPr>
            </w:pPr>
            <w:r>
              <w:rPr>
                <w:rFonts w:ascii="Century Gothic" w:hAnsi="Century Gothic"/>
                <w:sz w:val="20"/>
                <w:szCs w:val="20"/>
              </w:rPr>
              <w:t>Actioned.</w:t>
            </w:r>
          </w:p>
        </w:tc>
      </w:tr>
      <w:tr w:rsidR="008954F3" w:rsidTr="0019798F">
        <w:tc>
          <w:tcPr>
            <w:tcW w:w="910"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9</w:t>
            </w:r>
          </w:p>
        </w:tc>
        <w:tc>
          <w:tcPr>
            <w:tcW w:w="202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Pupil Data</w:t>
            </w:r>
          </w:p>
        </w:tc>
        <w:tc>
          <w:tcPr>
            <w:tcW w:w="4569"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L&amp;S to monitor impact of Maths and Science action plans at Spring meeting.</w:t>
            </w:r>
          </w:p>
        </w:tc>
        <w:tc>
          <w:tcPr>
            <w:tcW w:w="1418" w:type="dxa"/>
            <w:tcBorders>
              <w:top w:val="single" w:sz="4" w:space="0" w:color="auto"/>
              <w:left w:val="single" w:sz="4" w:space="0" w:color="auto"/>
              <w:bottom w:val="single" w:sz="4" w:space="0" w:color="auto"/>
              <w:right w:val="single" w:sz="4" w:space="0" w:color="auto"/>
            </w:tcBorders>
          </w:tcPr>
          <w:p w:rsidR="008954F3" w:rsidRDefault="008954F3" w:rsidP="00D4768E">
            <w:pPr>
              <w:ind w:right="-24"/>
              <w:rPr>
                <w:rFonts w:ascii="Century Gothic" w:hAnsi="Century Gothic"/>
                <w:sz w:val="20"/>
                <w:szCs w:val="20"/>
              </w:rPr>
            </w:pPr>
            <w:r>
              <w:rPr>
                <w:rFonts w:ascii="Century Gothic" w:hAnsi="Century Gothic"/>
                <w:sz w:val="20"/>
                <w:szCs w:val="20"/>
              </w:rPr>
              <w:t>Agenda Spring</w:t>
            </w:r>
          </w:p>
        </w:tc>
        <w:tc>
          <w:tcPr>
            <w:tcW w:w="1530" w:type="dxa"/>
            <w:tcBorders>
              <w:top w:val="single" w:sz="4" w:space="0" w:color="auto"/>
              <w:left w:val="single" w:sz="4" w:space="0" w:color="auto"/>
              <w:bottom w:val="single" w:sz="4" w:space="0" w:color="auto"/>
              <w:right w:val="single" w:sz="4" w:space="0" w:color="auto"/>
            </w:tcBorders>
          </w:tcPr>
          <w:p w:rsidR="008954F3" w:rsidRDefault="0052171E" w:rsidP="00D4768E">
            <w:pPr>
              <w:ind w:right="-24"/>
              <w:rPr>
                <w:rFonts w:ascii="Century Gothic" w:hAnsi="Century Gothic"/>
                <w:sz w:val="20"/>
                <w:szCs w:val="20"/>
              </w:rPr>
            </w:pPr>
            <w:r>
              <w:rPr>
                <w:rFonts w:ascii="Century Gothic" w:hAnsi="Century Gothic"/>
                <w:sz w:val="20"/>
                <w:szCs w:val="20"/>
              </w:rPr>
              <w:t>Agenda spring</w:t>
            </w:r>
          </w:p>
        </w:tc>
      </w:tr>
      <w:tr w:rsidR="008954F3" w:rsidTr="0019798F">
        <w:tc>
          <w:tcPr>
            <w:tcW w:w="910" w:type="dxa"/>
            <w:tcBorders>
              <w:top w:val="single" w:sz="4" w:space="0" w:color="auto"/>
              <w:left w:val="single" w:sz="4" w:space="0" w:color="auto"/>
              <w:bottom w:val="single" w:sz="4" w:space="0" w:color="auto"/>
              <w:right w:val="single" w:sz="4" w:space="0" w:color="auto"/>
            </w:tcBorders>
          </w:tcPr>
          <w:p w:rsidR="008954F3" w:rsidRDefault="0070385E" w:rsidP="00D4768E">
            <w:pPr>
              <w:ind w:right="-24"/>
              <w:rPr>
                <w:rFonts w:ascii="Century Gothic" w:hAnsi="Century Gothic"/>
                <w:sz w:val="20"/>
                <w:szCs w:val="20"/>
              </w:rPr>
            </w:pPr>
            <w:r>
              <w:rPr>
                <w:rFonts w:ascii="Century Gothic" w:hAnsi="Century Gothic"/>
                <w:sz w:val="20"/>
                <w:szCs w:val="20"/>
              </w:rPr>
              <w:t>10</w:t>
            </w:r>
          </w:p>
        </w:tc>
        <w:tc>
          <w:tcPr>
            <w:tcW w:w="2029" w:type="dxa"/>
            <w:tcBorders>
              <w:top w:val="single" w:sz="4" w:space="0" w:color="auto"/>
              <w:left w:val="single" w:sz="4" w:space="0" w:color="auto"/>
              <w:bottom w:val="single" w:sz="4" w:space="0" w:color="auto"/>
              <w:right w:val="single" w:sz="4" w:space="0" w:color="auto"/>
            </w:tcBorders>
          </w:tcPr>
          <w:p w:rsidR="008954F3" w:rsidRDefault="0070385E" w:rsidP="00D4768E">
            <w:pPr>
              <w:ind w:right="-24"/>
              <w:rPr>
                <w:rFonts w:ascii="Century Gothic" w:hAnsi="Century Gothic"/>
                <w:sz w:val="20"/>
                <w:szCs w:val="20"/>
              </w:rPr>
            </w:pPr>
            <w:r>
              <w:rPr>
                <w:rFonts w:ascii="Century Gothic" w:hAnsi="Century Gothic"/>
                <w:sz w:val="20"/>
                <w:szCs w:val="20"/>
              </w:rPr>
              <w:t>QIP</w:t>
            </w:r>
          </w:p>
        </w:tc>
        <w:tc>
          <w:tcPr>
            <w:tcW w:w="4569" w:type="dxa"/>
            <w:tcBorders>
              <w:top w:val="single" w:sz="4" w:space="0" w:color="auto"/>
              <w:left w:val="single" w:sz="4" w:space="0" w:color="auto"/>
              <w:bottom w:val="single" w:sz="4" w:space="0" w:color="auto"/>
              <w:right w:val="single" w:sz="4" w:space="0" w:color="auto"/>
            </w:tcBorders>
          </w:tcPr>
          <w:p w:rsidR="008954F3" w:rsidRDefault="0070385E" w:rsidP="00D4768E">
            <w:pPr>
              <w:ind w:right="-24"/>
              <w:rPr>
                <w:rFonts w:ascii="Century Gothic" w:hAnsi="Century Gothic"/>
                <w:sz w:val="20"/>
                <w:szCs w:val="20"/>
              </w:rPr>
            </w:pPr>
            <w:r>
              <w:rPr>
                <w:rFonts w:ascii="Century Gothic" w:hAnsi="Century Gothic"/>
                <w:sz w:val="20"/>
                <w:szCs w:val="20"/>
              </w:rPr>
              <w:t>Draft summary of QIP.</w:t>
            </w:r>
          </w:p>
          <w:p w:rsidR="0070385E" w:rsidRDefault="0070385E" w:rsidP="00D4768E">
            <w:pPr>
              <w:ind w:right="-24"/>
              <w:rPr>
                <w:rFonts w:ascii="Century Gothic" w:hAnsi="Century Gothic"/>
                <w:sz w:val="20"/>
                <w:szCs w:val="20"/>
              </w:rPr>
            </w:pPr>
            <w:r>
              <w:rPr>
                <w:rFonts w:ascii="Century Gothic" w:hAnsi="Century Gothic"/>
                <w:sz w:val="20"/>
                <w:szCs w:val="20"/>
              </w:rPr>
              <w:t>Governors to refer to QIP on Centre visits.</w:t>
            </w:r>
          </w:p>
          <w:p w:rsidR="0070385E" w:rsidRDefault="0070385E" w:rsidP="00D4768E">
            <w:pPr>
              <w:ind w:right="-24"/>
              <w:rPr>
                <w:rFonts w:ascii="Century Gothic" w:hAnsi="Century Gothic"/>
                <w:sz w:val="20"/>
                <w:szCs w:val="20"/>
              </w:rPr>
            </w:pPr>
            <w:r>
              <w:rPr>
                <w:rFonts w:ascii="Century Gothic" w:hAnsi="Century Gothic"/>
                <w:sz w:val="20"/>
                <w:szCs w:val="20"/>
              </w:rPr>
              <w:t xml:space="preserve">New Ofsted framework distributed with minutes. </w:t>
            </w:r>
          </w:p>
        </w:tc>
        <w:tc>
          <w:tcPr>
            <w:tcW w:w="1418" w:type="dxa"/>
            <w:tcBorders>
              <w:top w:val="single" w:sz="4" w:space="0" w:color="auto"/>
              <w:left w:val="single" w:sz="4" w:space="0" w:color="auto"/>
              <w:bottom w:val="single" w:sz="4" w:space="0" w:color="auto"/>
              <w:right w:val="single" w:sz="4" w:space="0" w:color="auto"/>
            </w:tcBorders>
          </w:tcPr>
          <w:p w:rsidR="008954F3" w:rsidRDefault="0070385E" w:rsidP="00D4768E">
            <w:pPr>
              <w:ind w:right="-24"/>
              <w:rPr>
                <w:rFonts w:ascii="Century Gothic" w:hAnsi="Century Gothic"/>
                <w:sz w:val="20"/>
                <w:szCs w:val="20"/>
              </w:rPr>
            </w:pPr>
            <w:proofErr w:type="spellStart"/>
            <w:r>
              <w:rPr>
                <w:rFonts w:ascii="Century Gothic" w:hAnsi="Century Gothic"/>
                <w:sz w:val="20"/>
                <w:szCs w:val="20"/>
              </w:rPr>
              <w:t>SCa</w:t>
            </w:r>
            <w:proofErr w:type="spellEnd"/>
            <w:r>
              <w:rPr>
                <w:rFonts w:ascii="Century Gothic" w:hAnsi="Century Gothic"/>
                <w:sz w:val="20"/>
                <w:szCs w:val="20"/>
              </w:rPr>
              <w:t>/DT</w:t>
            </w:r>
          </w:p>
          <w:p w:rsidR="0070385E" w:rsidRDefault="0070385E" w:rsidP="00D4768E">
            <w:pPr>
              <w:ind w:right="-24"/>
              <w:rPr>
                <w:rFonts w:ascii="Century Gothic" w:hAnsi="Century Gothic"/>
                <w:sz w:val="20"/>
                <w:szCs w:val="20"/>
              </w:rPr>
            </w:pPr>
            <w:r>
              <w:rPr>
                <w:rFonts w:ascii="Century Gothic" w:hAnsi="Century Gothic"/>
                <w:sz w:val="20"/>
                <w:szCs w:val="20"/>
              </w:rPr>
              <w:t>All.</w:t>
            </w:r>
          </w:p>
          <w:p w:rsidR="0070385E" w:rsidRDefault="0070385E" w:rsidP="00D4768E">
            <w:pPr>
              <w:ind w:right="-24"/>
              <w:rPr>
                <w:rFonts w:ascii="Century Gothic" w:hAnsi="Century Gothic"/>
                <w:sz w:val="20"/>
                <w:szCs w:val="20"/>
              </w:rPr>
            </w:pPr>
            <w:r>
              <w:rPr>
                <w:rFonts w:ascii="Century Gothic" w:hAnsi="Century Gothic"/>
                <w:sz w:val="20"/>
                <w:szCs w:val="20"/>
              </w:rPr>
              <w:t>LR</w:t>
            </w:r>
          </w:p>
        </w:tc>
        <w:tc>
          <w:tcPr>
            <w:tcW w:w="1530" w:type="dxa"/>
            <w:tcBorders>
              <w:top w:val="single" w:sz="4" w:space="0" w:color="auto"/>
              <w:left w:val="single" w:sz="4" w:space="0" w:color="auto"/>
              <w:bottom w:val="single" w:sz="4" w:space="0" w:color="auto"/>
              <w:right w:val="single" w:sz="4" w:space="0" w:color="auto"/>
            </w:tcBorders>
          </w:tcPr>
          <w:p w:rsidR="008954F3" w:rsidRDefault="00257D8E" w:rsidP="00D4768E">
            <w:pPr>
              <w:ind w:right="-24"/>
              <w:rPr>
                <w:rFonts w:ascii="Century Gothic" w:hAnsi="Century Gothic"/>
                <w:sz w:val="20"/>
                <w:szCs w:val="20"/>
              </w:rPr>
            </w:pPr>
            <w:r>
              <w:rPr>
                <w:rFonts w:ascii="Century Gothic" w:hAnsi="Century Gothic"/>
                <w:sz w:val="20"/>
                <w:szCs w:val="20"/>
              </w:rPr>
              <w:t>Done</w:t>
            </w:r>
          </w:p>
        </w:tc>
      </w:tr>
      <w:tr w:rsidR="0070385E" w:rsidTr="0019798F">
        <w:tc>
          <w:tcPr>
            <w:tcW w:w="910"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11</w:t>
            </w:r>
          </w:p>
        </w:tc>
        <w:tc>
          <w:tcPr>
            <w:tcW w:w="2029"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WSAPC Direction</w:t>
            </w:r>
          </w:p>
        </w:tc>
        <w:tc>
          <w:tcPr>
            <w:tcW w:w="4569"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VI/</w:t>
            </w:r>
            <w:proofErr w:type="spellStart"/>
            <w:r>
              <w:rPr>
                <w:rFonts w:ascii="Century Gothic" w:hAnsi="Century Gothic"/>
                <w:sz w:val="20"/>
                <w:szCs w:val="20"/>
              </w:rPr>
              <w:t>SCr</w:t>
            </w:r>
            <w:proofErr w:type="spellEnd"/>
            <w:r>
              <w:rPr>
                <w:rFonts w:ascii="Century Gothic" w:hAnsi="Century Gothic"/>
                <w:sz w:val="20"/>
                <w:szCs w:val="20"/>
              </w:rPr>
              <w:t xml:space="preserve">/JW to meet to discuss action for WSAPC and approach to Chief Executive.  </w:t>
            </w:r>
          </w:p>
        </w:tc>
        <w:tc>
          <w:tcPr>
            <w:tcW w:w="1418"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VI/</w:t>
            </w:r>
            <w:proofErr w:type="spellStart"/>
            <w:r>
              <w:rPr>
                <w:rFonts w:ascii="Century Gothic" w:hAnsi="Century Gothic"/>
                <w:sz w:val="20"/>
                <w:szCs w:val="20"/>
              </w:rPr>
              <w:t>SCr</w:t>
            </w:r>
            <w:proofErr w:type="spellEnd"/>
            <w:r>
              <w:rPr>
                <w:rFonts w:ascii="Century Gothic" w:hAnsi="Century Gothic"/>
                <w:sz w:val="20"/>
                <w:szCs w:val="20"/>
              </w:rPr>
              <w:t>/JW</w:t>
            </w:r>
          </w:p>
        </w:tc>
        <w:tc>
          <w:tcPr>
            <w:tcW w:w="1530" w:type="dxa"/>
            <w:tcBorders>
              <w:top w:val="single" w:sz="4" w:space="0" w:color="auto"/>
              <w:left w:val="single" w:sz="4" w:space="0" w:color="auto"/>
              <w:bottom w:val="single" w:sz="4" w:space="0" w:color="auto"/>
              <w:right w:val="single" w:sz="4" w:space="0" w:color="auto"/>
            </w:tcBorders>
          </w:tcPr>
          <w:p w:rsidR="0070385E" w:rsidRDefault="00257D8E" w:rsidP="00D4768E">
            <w:pPr>
              <w:ind w:right="-24"/>
              <w:rPr>
                <w:rFonts w:ascii="Century Gothic" w:hAnsi="Century Gothic"/>
                <w:sz w:val="20"/>
                <w:szCs w:val="20"/>
              </w:rPr>
            </w:pPr>
            <w:r>
              <w:rPr>
                <w:rFonts w:ascii="Century Gothic" w:hAnsi="Century Gothic"/>
                <w:sz w:val="20"/>
                <w:szCs w:val="20"/>
              </w:rPr>
              <w:t>Done</w:t>
            </w:r>
          </w:p>
        </w:tc>
      </w:tr>
      <w:tr w:rsidR="0070385E" w:rsidTr="0019798F">
        <w:tc>
          <w:tcPr>
            <w:tcW w:w="910"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13</w:t>
            </w:r>
          </w:p>
        </w:tc>
        <w:tc>
          <w:tcPr>
            <w:tcW w:w="2029"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r>
              <w:rPr>
                <w:rFonts w:ascii="Century Gothic" w:hAnsi="Century Gothic"/>
                <w:sz w:val="20"/>
                <w:szCs w:val="20"/>
              </w:rPr>
              <w:t>Review of Governance</w:t>
            </w:r>
          </w:p>
        </w:tc>
        <w:tc>
          <w:tcPr>
            <w:tcW w:w="4569"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 xml:space="preserve"> to send papers prior to the next meeting for all governors to complete. </w:t>
            </w:r>
          </w:p>
        </w:tc>
        <w:tc>
          <w:tcPr>
            <w:tcW w:w="1418" w:type="dxa"/>
            <w:tcBorders>
              <w:top w:val="single" w:sz="4" w:space="0" w:color="auto"/>
              <w:left w:val="single" w:sz="4" w:space="0" w:color="auto"/>
              <w:bottom w:val="single" w:sz="4" w:space="0" w:color="auto"/>
              <w:right w:val="single" w:sz="4" w:space="0" w:color="auto"/>
            </w:tcBorders>
          </w:tcPr>
          <w:p w:rsidR="0070385E" w:rsidRDefault="0070385E" w:rsidP="00D4768E">
            <w:pPr>
              <w:ind w:right="-24"/>
              <w:rPr>
                <w:rFonts w:ascii="Century Gothic" w:hAnsi="Century Gothic"/>
                <w:sz w:val="20"/>
                <w:szCs w:val="20"/>
              </w:rPr>
            </w:pPr>
            <w:proofErr w:type="spellStart"/>
            <w:r>
              <w:rPr>
                <w:rFonts w:ascii="Century Gothic" w:hAnsi="Century Gothic"/>
                <w:sz w:val="20"/>
                <w:szCs w:val="20"/>
              </w:rPr>
              <w:t>SCr</w:t>
            </w:r>
            <w:proofErr w:type="spellEnd"/>
            <w:r>
              <w:rPr>
                <w:rFonts w:ascii="Century Gothic" w:hAnsi="Century Gothic"/>
                <w:sz w:val="20"/>
                <w:szCs w:val="20"/>
              </w:rPr>
              <w:t>/All</w:t>
            </w:r>
          </w:p>
        </w:tc>
        <w:tc>
          <w:tcPr>
            <w:tcW w:w="1530" w:type="dxa"/>
            <w:tcBorders>
              <w:top w:val="single" w:sz="4" w:space="0" w:color="auto"/>
              <w:left w:val="single" w:sz="4" w:space="0" w:color="auto"/>
              <w:bottom w:val="single" w:sz="4" w:space="0" w:color="auto"/>
              <w:right w:val="single" w:sz="4" w:space="0" w:color="auto"/>
            </w:tcBorders>
          </w:tcPr>
          <w:p w:rsidR="0070385E" w:rsidRDefault="00257D8E" w:rsidP="00D4768E">
            <w:pPr>
              <w:ind w:right="-24"/>
              <w:rPr>
                <w:rFonts w:ascii="Century Gothic" w:hAnsi="Century Gothic"/>
                <w:sz w:val="20"/>
                <w:szCs w:val="20"/>
              </w:rPr>
            </w:pPr>
            <w:r>
              <w:rPr>
                <w:rFonts w:ascii="Century Gothic" w:hAnsi="Century Gothic"/>
                <w:sz w:val="20"/>
                <w:szCs w:val="20"/>
              </w:rPr>
              <w:t>Done &amp; agenda</w:t>
            </w:r>
            <w:bookmarkStart w:id="0" w:name="_GoBack"/>
            <w:bookmarkEnd w:id="0"/>
          </w:p>
        </w:tc>
      </w:tr>
    </w:tbl>
    <w:p w:rsidR="00315013" w:rsidRPr="00315013" w:rsidRDefault="00315013" w:rsidP="00315013"/>
    <w:p w:rsidR="00315013" w:rsidRDefault="00622017" w:rsidP="00315013">
      <w:r>
        <w:t>SIGNED…………</w:t>
      </w:r>
      <w:r w:rsidR="00257D8E">
        <w:rPr>
          <w:rFonts w:ascii="Lucida Handwriting" w:hAnsi="Lucida Handwriting"/>
        </w:rPr>
        <w:t>Vicki Illingworth</w:t>
      </w:r>
      <w:r>
        <w:t>……………..DATE……………</w:t>
      </w:r>
      <w:r w:rsidR="00257D8E">
        <w:t>23</w:t>
      </w:r>
      <w:r w:rsidR="00257D8E" w:rsidRPr="00257D8E">
        <w:rPr>
          <w:vertAlign w:val="superscript"/>
        </w:rPr>
        <w:t>rd</w:t>
      </w:r>
      <w:r w:rsidR="00257D8E">
        <w:t xml:space="preserve"> November 2015</w:t>
      </w:r>
      <w:r>
        <w:t>…………</w:t>
      </w:r>
    </w:p>
    <w:p w:rsidR="009A01A3" w:rsidRPr="00315013" w:rsidRDefault="00315013" w:rsidP="00315013">
      <w:pPr>
        <w:tabs>
          <w:tab w:val="left" w:pos="3225"/>
        </w:tabs>
      </w:pPr>
      <w:r>
        <w:tab/>
      </w:r>
    </w:p>
    <w:sectPr w:rsidR="009A01A3" w:rsidRPr="00315013" w:rsidSect="008D46AE">
      <w:footerReference w:type="default" r:id="rId10"/>
      <w:pgSz w:w="11906" w:h="16838"/>
      <w:pgMar w:top="568"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50" w:rsidRDefault="00435F50" w:rsidP="005B52AD">
      <w:pPr>
        <w:spacing w:after="0" w:line="240" w:lineRule="auto"/>
      </w:pPr>
      <w:r>
        <w:separator/>
      </w:r>
    </w:p>
  </w:endnote>
  <w:endnote w:type="continuationSeparator" w:id="0">
    <w:p w:rsidR="00435F50" w:rsidRDefault="00435F50" w:rsidP="005B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243859"/>
      <w:docPartObj>
        <w:docPartGallery w:val="Page Numbers (Bottom of Page)"/>
        <w:docPartUnique/>
      </w:docPartObj>
    </w:sdtPr>
    <w:sdtEndPr/>
    <w:sdtContent>
      <w:sdt>
        <w:sdtPr>
          <w:id w:val="1728636285"/>
          <w:docPartObj>
            <w:docPartGallery w:val="Page Numbers (Top of Page)"/>
            <w:docPartUnique/>
          </w:docPartObj>
        </w:sdtPr>
        <w:sdtEndPr/>
        <w:sdtContent>
          <w:p w:rsidR="005B52AD" w:rsidRDefault="005B52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7D8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7D8E">
              <w:rPr>
                <w:b/>
                <w:bCs/>
                <w:noProof/>
              </w:rPr>
              <w:t>4</w:t>
            </w:r>
            <w:r>
              <w:rPr>
                <w:b/>
                <w:bCs/>
                <w:sz w:val="24"/>
                <w:szCs w:val="24"/>
              </w:rPr>
              <w:fldChar w:fldCharType="end"/>
            </w:r>
          </w:p>
        </w:sdtContent>
      </w:sdt>
    </w:sdtContent>
  </w:sdt>
  <w:p w:rsidR="005B52AD" w:rsidRDefault="005B5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50" w:rsidRDefault="00435F50" w:rsidP="005B52AD">
      <w:pPr>
        <w:spacing w:after="0" w:line="240" w:lineRule="auto"/>
      </w:pPr>
      <w:r>
        <w:separator/>
      </w:r>
    </w:p>
  </w:footnote>
  <w:footnote w:type="continuationSeparator" w:id="0">
    <w:p w:rsidR="00435F50" w:rsidRDefault="00435F50" w:rsidP="005B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43B"/>
    <w:multiLevelType w:val="hybridMultilevel"/>
    <w:tmpl w:val="6F8AA548"/>
    <w:lvl w:ilvl="0" w:tplc="84F05886">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A0D27"/>
    <w:multiLevelType w:val="hybridMultilevel"/>
    <w:tmpl w:val="6BFC0DD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E6E15"/>
    <w:multiLevelType w:val="hybridMultilevel"/>
    <w:tmpl w:val="DF9E5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42DE0"/>
    <w:multiLevelType w:val="hybridMultilevel"/>
    <w:tmpl w:val="438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3E55"/>
    <w:multiLevelType w:val="hybridMultilevel"/>
    <w:tmpl w:val="9730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EF71BF8"/>
    <w:multiLevelType w:val="hybridMultilevel"/>
    <w:tmpl w:val="66BC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A4C39"/>
    <w:multiLevelType w:val="hybridMultilevel"/>
    <w:tmpl w:val="F19C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8733F"/>
    <w:multiLevelType w:val="hybridMultilevel"/>
    <w:tmpl w:val="0E8A00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ADB4977"/>
    <w:multiLevelType w:val="hybridMultilevel"/>
    <w:tmpl w:val="2334CADA"/>
    <w:lvl w:ilvl="0" w:tplc="5D829F64">
      <w:start w:val="2"/>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6215F"/>
    <w:multiLevelType w:val="hybridMultilevel"/>
    <w:tmpl w:val="03AEA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D976B2"/>
    <w:multiLevelType w:val="hybridMultilevel"/>
    <w:tmpl w:val="856040F0"/>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D7B5B"/>
    <w:multiLevelType w:val="hybridMultilevel"/>
    <w:tmpl w:val="54C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65E77"/>
    <w:multiLevelType w:val="hybridMultilevel"/>
    <w:tmpl w:val="6F8AA548"/>
    <w:lvl w:ilvl="0" w:tplc="84F05886">
      <w:start w:val="1"/>
      <w:numFmt w:val="low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83661B"/>
    <w:multiLevelType w:val="hybridMultilevel"/>
    <w:tmpl w:val="AB9043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EE74CC"/>
    <w:multiLevelType w:val="hybridMultilevel"/>
    <w:tmpl w:val="9188BB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50D1024"/>
    <w:multiLevelType w:val="hybridMultilevel"/>
    <w:tmpl w:val="F176EB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59111E52"/>
    <w:multiLevelType w:val="hybridMultilevel"/>
    <w:tmpl w:val="D60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B1E02"/>
    <w:multiLevelType w:val="hybridMultilevel"/>
    <w:tmpl w:val="E09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11638"/>
    <w:multiLevelType w:val="hybridMultilevel"/>
    <w:tmpl w:val="DACA12C4"/>
    <w:lvl w:ilvl="0" w:tplc="5DAE44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472268"/>
    <w:multiLevelType w:val="hybridMultilevel"/>
    <w:tmpl w:val="A82E5D12"/>
    <w:lvl w:ilvl="0" w:tplc="E9C0EBEA">
      <w:start w:val="1"/>
      <w:numFmt w:val="lowerRoman"/>
      <w:lvlText w:val="%1."/>
      <w:lvlJc w:val="righ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52D343B"/>
    <w:multiLevelType w:val="hybridMultilevel"/>
    <w:tmpl w:val="189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E1328"/>
    <w:multiLevelType w:val="hybridMultilevel"/>
    <w:tmpl w:val="18524F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46557"/>
    <w:multiLevelType w:val="hybridMultilevel"/>
    <w:tmpl w:val="2AE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193F12"/>
    <w:multiLevelType w:val="multilevel"/>
    <w:tmpl w:val="B2E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1"/>
  </w:num>
  <w:num w:numId="3">
    <w:abstractNumId w:val="33"/>
  </w:num>
  <w:num w:numId="4">
    <w:abstractNumId w:val="14"/>
  </w:num>
  <w:num w:numId="5">
    <w:abstractNumId w:val="9"/>
  </w:num>
  <w:num w:numId="6">
    <w:abstractNumId w:val="32"/>
  </w:num>
  <w:num w:numId="7">
    <w:abstractNumId w:val="17"/>
  </w:num>
  <w:num w:numId="8">
    <w:abstractNumId w:val="26"/>
  </w:num>
  <w:num w:numId="9">
    <w:abstractNumId w:val="22"/>
  </w:num>
  <w:num w:numId="10">
    <w:abstractNumId w:val="13"/>
  </w:num>
  <w:num w:numId="11">
    <w:abstractNumId w:val="2"/>
  </w:num>
  <w:num w:numId="12">
    <w:abstractNumId w:val="28"/>
  </w:num>
  <w:num w:numId="13">
    <w:abstractNumId w:val="15"/>
  </w:num>
  <w:num w:numId="14">
    <w:abstractNumId w:val="23"/>
  </w:num>
  <w:num w:numId="15">
    <w:abstractNumId w:val="4"/>
  </w:num>
  <w:num w:numId="16">
    <w:abstractNumId w:val="29"/>
  </w:num>
  <w:num w:numId="17">
    <w:abstractNumId w:val="25"/>
  </w:num>
  <w:num w:numId="18">
    <w:abstractNumId w:val="1"/>
  </w:num>
  <w:num w:numId="19">
    <w:abstractNumId w:val="27"/>
  </w:num>
  <w:num w:numId="20">
    <w:abstractNumId w:val="8"/>
  </w:num>
  <w:num w:numId="21">
    <w:abstractNumId w:val="5"/>
  </w:num>
  <w:num w:numId="22">
    <w:abstractNumId w:val="34"/>
  </w:num>
  <w:num w:numId="23">
    <w:abstractNumId w:val="12"/>
  </w:num>
  <w:num w:numId="24">
    <w:abstractNumId w:val="19"/>
  </w:num>
  <w:num w:numId="25">
    <w:abstractNumId w:val="10"/>
  </w:num>
  <w:num w:numId="26">
    <w:abstractNumId w:val="31"/>
  </w:num>
  <w:num w:numId="27">
    <w:abstractNumId w:val="24"/>
  </w:num>
  <w:num w:numId="28">
    <w:abstractNumId w:val="20"/>
  </w:num>
  <w:num w:numId="29">
    <w:abstractNumId w:val="3"/>
  </w:num>
  <w:num w:numId="30">
    <w:abstractNumId w:val="6"/>
  </w:num>
  <w:num w:numId="31">
    <w:abstractNumId w:val="18"/>
  </w:num>
  <w:num w:numId="32">
    <w:abstractNumId w:val="16"/>
  </w:num>
  <w:num w:numId="33">
    <w:abstractNumId w:val="0"/>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05CF0"/>
    <w:rsid w:val="000247F7"/>
    <w:rsid w:val="0005337A"/>
    <w:rsid w:val="0006032E"/>
    <w:rsid w:val="00066A93"/>
    <w:rsid w:val="000E3488"/>
    <w:rsid w:val="000E44A6"/>
    <w:rsid w:val="000E6052"/>
    <w:rsid w:val="000F18D5"/>
    <w:rsid w:val="001051EA"/>
    <w:rsid w:val="00110009"/>
    <w:rsid w:val="00146BD3"/>
    <w:rsid w:val="0019798F"/>
    <w:rsid w:val="001B45A8"/>
    <w:rsid w:val="001D3D00"/>
    <w:rsid w:val="001F789D"/>
    <w:rsid w:val="0020136F"/>
    <w:rsid w:val="002302EC"/>
    <w:rsid w:val="00257915"/>
    <w:rsid w:val="00257D8E"/>
    <w:rsid w:val="002724AB"/>
    <w:rsid w:val="00276B04"/>
    <w:rsid w:val="00283D87"/>
    <w:rsid w:val="00290A3F"/>
    <w:rsid w:val="00290AB5"/>
    <w:rsid w:val="002A42EB"/>
    <w:rsid w:val="002B3D08"/>
    <w:rsid w:val="002B5654"/>
    <w:rsid w:val="002C13CB"/>
    <w:rsid w:val="002C65FA"/>
    <w:rsid w:val="002D265C"/>
    <w:rsid w:val="002D3F5C"/>
    <w:rsid w:val="002E51F1"/>
    <w:rsid w:val="002E608D"/>
    <w:rsid w:val="003006E9"/>
    <w:rsid w:val="0030320F"/>
    <w:rsid w:val="0031032F"/>
    <w:rsid w:val="00315013"/>
    <w:rsid w:val="00315203"/>
    <w:rsid w:val="00352B86"/>
    <w:rsid w:val="0035542A"/>
    <w:rsid w:val="00366EBC"/>
    <w:rsid w:val="00385DE3"/>
    <w:rsid w:val="00386146"/>
    <w:rsid w:val="003918F0"/>
    <w:rsid w:val="0039733F"/>
    <w:rsid w:val="003B07D0"/>
    <w:rsid w:val="003B26CB"/>
    <w:rsid w:val="003B2F48"/>
    <w:rsid w:val="003D2BCA"/>
    <w:rsid w:val="003F1AEF"/>
    <w:rsid w:val="0041665D"/>
    <w:rsid w:val="00431422"/>
    <w:rsid w:val="00435F50"/>
    <w:rsid w:val="004445CF"/>
    <w:rsid w:val="0045207A"/>
    <w:rsid w:val="00457A20"/>
    <w:rsid w:val="00460CBA"/>
    <w:rsid w:val="004641F7"/>
    <w:rsid w:val="00464B53"/>
    <w:rsid w:val="00470230"/>
    <w:rsid w:val="00474A70"/>
    <w:rsid w:val="004A0187"/>
    <w:rsid w:val="004C596D"/>
    <w:rsid w:val="004C65F0"/>
    <w:rsid w:val="004C79D0"/>
    <w:rsid w:val="004E12CA"/>
    <w:rsid w:val="004E38C6"/>
    <w:rsid w:val="004F086D"/>
    <w:rsid w:val="004F0F96"/>
    <w:rsid w:val="005172BE"/>
    <w:rsid w:val="0052171E"/>
    <w:rsid w:val="00552982"/>
    <w:rsid w:val="00571C82"/>
    <w:rsid w:val="00572B90"/>
    <w:rsid w:val="00593417"/>
    <w:rsid w:val="00595397"/>
    <w:rsid w:val="00596706"/>
    <w:rsid w:val="005B52AD"/>
    <w:rsid w:val="005B69E6"/>
    <w:rsid w:val="005C13DE"/>
    <w:rsid w:val="005D4742"/>
    <w:rsid w:val="005D696F"/>
    <w:rsid w:val="00604A8E"/>
    <w:rsid w:val="006141EA"/>
    <w:rsid w:val="0061458A"/>
    <w:rsid w:val="00622017"/>
    <w:rsid w:val="006229A5"/>
    <w:rsid w:val="0062311C"/>
    <w:rsid w:val="00623EAF"/>
    <w:rsid w:val="00635958"/>
    <w:rsid w:val="0066216D"/>
    <w:rsid w:val="00674D5C"/>
    <w:rsid w:val="0067764D"/>
    <w:rsid w:val="00700444"/>
    <w:rsid w:val="0070385E"/>
    <w:rsid w:val="00713774"/>
    <w:rsid w:val="00724CA1"/>
    <w:rsid w:val="0076638D"/>
    <w:rsid w:val="0079103D"/>
    <w:rsid w:val="007A10B3"/>
    <w:rsid w:val="007A3C12"/>
    <w:rsid w:val="007A4975"/>
    <w:rsid w:val="007B786D"/>
    <w:rsid w:val="007C0EA1"/>
    <w:rsid w:val="007C2094"/>
    <w:rsid w:val="007C60DB"/>
    <w:rsid w:val="007D1288"/>
    <w:rsid w:val="007D2988"/>
    <w:rsid w:val="007E540D"/>
    <w:rsid w:val="007E72EE"/>
    <w:rsid w:val="0081535F"/>
    <w:rsid w:val="00847493"/>
    <w:rsid w:val="00880F01"/>
    <w:rsid w:val="008954F3"/>
    <w:rsid w:val="008A2A65"/>
    <w:rsid w:val="008C2214"/>
    <w:rsid w:val="008D1C72"/>
    <w:rsid w:val="008D46AE"/>
    <w:rsid w:val="008E05C4"/>
    <w:rsid w:val="008E084F"/>
    <w:rsid w:val="008F436D"/>
    <w:rsid w:val="008F78C4"/>
    <w:rsid w:val="009020DE"/>
    <w:rsid w:val="00915C68"/>
    <w:rsid w:val="00924FCD"/>
    <w:rsid w:val="0098102B"/>
    <w:rsid w:val="009843E8"/>
    <w:rsid w:val="009A01A3"/>
    <w:rsid w:val="009A2DE7"/>
    <w:rsid w:val="009A74FC"/>
    <w:rsid w:val="00A0023A"/>
    <w:rsid w:val="00A16CA7"/>
    <w:rsid w:val="00A20352"/>
    <w:rsid w:val="00A2567A"/>
    <w:rsid w:val="00A44C84"/>
    <w:rsid w:val="00A747F7"/>
    <w:rsid w:val="00A758B4"/>
    <w:rsid w:val="00AA4210"/>
    <w:rsid w:val="00AA6814"/>
    <w:rsid w:val="00AB4C64"/>
    <w:rsid w:val="00AB69EF"/>
    <w:rsid w:val="00AD4BA6"/>
    <w:rsid w:val="00AD5FCD"/>
    <w:rsid w:val="00AD6DB3"/>
    <w:rsid w:val="00AE31FE"/>
    <w:rsid w:val="00AF11E5"/>
    <w:rsid w:val="00B1176B"/>
    <w:rsid w:val="00B23F44"/>
    <w:rsid w:val="00B352CF"/>
    <w:rsid w:val="00B41715"/>
    <w:rsid w:val="00B81FC7"/>
    <w:rsid w:val="00BA072A"/>
    <w:rsid w:val="00BB503A"/>
    <w:rsid w:val="00BD4EB9"/>
    <w:rsid w:val="00C32B01"/>
    <w:rsid w:val="00C354EA"/>
    <w:rsid w:val="00C55F6F"/>
    <w:rsid w:val="00C63AC6"/>
    <w:rsid w:val="00C8069D"/>
    <w:rsid w:val="00C82DCC"/>
    <w:rsid w:val="00CB1817"/>
    <w:rsid w:val="00CB44F2"/>
    <w:rsid w:val="00CD1131"/>
    <w:rsid w:val="00CD6EEC"/>
    <w:rsid w:val="00CE5466"/>
    <w:rsid w:val="00D02271"/>
    <w:rsid w:val="00D06DC7"/>
    <w:rsid w:val="00D153C0"/>
    <w:rsid w:val="00D16DAB"/>
    <w:rsid w:val="00D42E68"/>
    <w:rsid w:val="00D4768E"/>
    <w:rsid w:val="00D510A0"/>
    <w:rsid w:val="00D536CC"/>
    <w:rsid w:val="00DB7A89"/>
    <w:rsid w:val="00DD4201"/>
    <w:rsid w:val="00DE1CF7"/>
    <w:rsid w:val="00DE1D62"/>
    <w:rsid w:val="00DF2ABC"/>
    <w:rsid w:val="00E06478"/>
    <w:rsid w:val="00E57003"/>
    <w:rsid w:val="00E72FFA"/>
    <w:rsid w:val="00E73A76"/>
    <w:rsid w:val="00E91451"/>
    <w:rsid w:val="00E9476F"/>
    <w:rsid w:val="00EA1440"/>
    <w:rsid w:val="00EB0B7B"/>
    <w:rsid w:val="00ED592F"/>
    <w:rsid w:val="00F029F7"/>
    <w:rsid w:val="00F4368E"/>
    <w:rsid w:val="00F46113"/>
    <w:rsid w:val="00F52627"/>
    <w:rsid w:val="00F74F6E"/>
    <w:rsid w:val="00F751DF"/>
    <w:rsid w:val="00F84C2C"/>
    <w:rsid w:val="00F86CE6"/>
    <w:rsid w:val="00F878A7"/>
    <w:rsid w:val="00FC4C96"/>
    <w:rsid w:val="00FE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50374-876D-4194-92E4-315BD976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character" w:styleId="Hyperlink">
    <w:name w:val="Hyperlink"/>
    <w:basedOn w:val="DefaultParagraphFont"/>
    <w:uiPriority w:val="99"/>
    <w:unhideWhenUsed/>
    <w:rsid w:val="009843E8"/>
    <w:rPr>
      <w:color w:val="0000FF" w:themeColor="hyperlink"/>
      <w:u w:val="single"/>
    </w:rPr>
  </w:style>
  <w:style w:type="paragraph" w:styleId="Header">
    <w:name w:val="header"/>
    <w:basedOn w:val="Normal"/>
    <w:link w:val="HeaderChar"/>
    <w:uiPriority w:val="99"/>
    <w:unhideWhenUsed/>
    <w:rsid w:val="005B5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2AD"/>
  </w:style>
  <w:style w:type="paragraph" w:styleId="Footer">
    <w:name w:val="footer"/>
    <w:basedOn w:val="Normal"/>
    <w:link w:val="FooterChar"/>
    <w:uiPriority w:val="99"/>
    <w:unhideWhenUsed/>
    <w:rsid w:val="005B5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AD"/>
  </w:style>
  <w:style w:type="table" w:styleId="TableGrid">
    <w:name w:val="Table Grid"/>
    <w:basedOn w:val="TableNormal"/>
    <w:uiPriority w:val="59"/>
    <w:rsid w:val="003150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gatenby@westsussex.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orley@wsgf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BA2C-4CE6-48A6-B178-38EA3167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Louisa Rydon</cp:lastModifiedBy>
  <cp:revision>21</cp:revision>
  <cp:lastPrinted>2015-10-01T16:01:00Z</cp:lastPrinted>
  <dcterms:created xsi:type="dcterms:W3CDTF">2015-09-25T09:52:00Z</dcterms:created>
  <dcterms:modified xsi:type="dcterms:W3CDTF">2015-11-24T17:23:00Z</dcterms:modified>
</cp:coreProperties>
</file>