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0A2A2" w14:textId="77777777" w:rsidR="009A5738" w:rsidRDefault="009A5738" w:rsidP="00A747F7">
      <w:pPr>
        <w:spacing w:after="0"/>
        <w:ind w:left="-426" w:right="-472"/>
        <w:jc w:val="center"/>
        <w:rPr>
          <w:rFonts w:ascii="Century Gothic" w:hAnsi="Century Gothic"/>
          <w:sz w:val="20"/>
          <w:szCs w:val="20"/>
        </w:rPr>
      </w:pPr>
      <w:bookmarkStart w:id="0" w:name="_GoBack"/>
      <w:bookmarkEnd w:id="0"/>
    </w:p>
    <w:p w14:paraId="771BE99B" w14:textId="77777777" w:rsidR="00A747F7" w:rsidRPr="001B45A8" w:rsidRDefault="00A747F7" w:rsidP="00A747F7">
      <w:pPr>
        <w:spacing w:after="0"/>
        <w:ind w:left="-426" w:right="-472"/>
        <w:jc w:val="center"/>
        <w:rPr>
          <w:rFonts w:ascii="Century Gothic" w:hAnsi="Century Gothic"/>
          <w:sz w:val="20"/>
          <w:szCs w:val="20"/>
        </w:rPr>
      </w:pPr>
      <w:r w:rsidRPr="001B45A8">
        <w:rPr>
          <w:rFonts w:ascii="Century Gothic" w:hAnsi="Century Gothic"/>
          <w:sz w:val="20"/>
          <w:szCs w:val="20"/>
        </w:rPr>
        <w:t>WSAPC Full Governing Body</w:t>
      </w:r>
    </w:p>
    <w:p w14:paraId="04DDC776" w14:textId="77777777" w:rsidR="00ED592F" w:rsidRDefault="003C0C79" w:rsidP="00A747F7">
      <w:pPr>
        <w:spacing w:after="0"/>
        <w:ind w:left="-426" w:right="-472"/>
        <w:jc w:val="center"/>
        <w:rPr>
          <w:rFonts w:ascii="Century Gothic" w:hAnsi="Century Gothic"/>
          <w:sz w:val="20"/>
          <w:szCs w:val="20"/>
        </w:rPr>
      </w:pPr>
      <w:r>
        <w:rPr>
          <w:rFonts w:ascii="Century Gothic" w:hAnsi="Century Gothic"/>
          <w:sz w:val="20"/>
          <w:szCs w:val="20"/>
        </w:rPr>
        <w:t>Wednesday, 20</w:t>
      </w:r>
      <w:r w:rsidRPr="003C0C79">
        <w:rPr>
          <w:rFonts w:ascii="Century Gothic" w:hAnsi="Century Gothic"/>
          <w:sz w:val="20"/>
          <w:szCs w:val="20"/>
          <w:vertAlign w:val="superscript"/>
        </w:rPr>
        <w:t>th</w:t>
      </w:r>
      <w:r>
        <w:rPr>
          <w:rFonts w:ascii="Century Gothic" w:hAnsi="Century Gothic"/>
          <w:sz w:val="20"/>
          <w:szCs w:val="20"/>
        </w:rPr>
        <w:t xml:space="preserve"> September</w:t>
      </w:r>
      <w:r w:rsidR="0075688A">
        <w:rPr>
          <w:rFonts w:ascii="Century Gothic" w:hAnsi="Century Gothic"/>
          <w:sz w:val="20"/>
          <w:szCs w:val="20"/>
        </w:rPr>
        <w:t xml:space="preserve"> 2017</w:t>
      </w:r>
    </w:p>
    <w:p w14:paraId="4B39BFED" w14:textId="77777777" w:rsidR="00A747F7" w:rsidRDefault="00ED592F" w:rsidP="001D3D00">
      <w:pPr>
        <w:spacing w:after="0" w:line="240" w:lineRule="auto"/>
        <w:jc w:val="center"/>
        <w:rPr>
          <w:rFonts w:ascii="Century Gothic" w:hAnsi="Century Gothic"/>
          <w:sz w:val="20"/>
          <w:szCs w:val="20"/>
        </w:rPr>
      </w:pPr>
      <w:r w:rsidRPr="00ED592F">
        <w:rPr>
          <w:rFonts w:ascii="Century Gothic" w:hAnsi="Century Gothic" w:cs="Tahoma"/>
          <w:color w:val="FF0000"/>
          <w:sz w:val="20"/>
          <w:szCs w:val="20"/>
        </w:rPr>
        <w:t xml:space="preserve">Venue: </w:t>
      </w:r>
      <w:r w:rsidR="0041665D" w:rsidRPr="0041665D">
        <w:rPr>
          <w:rStyle w:val="Strong"/>
          <w:rFonts w:ascii="Century Gothic" w:hAnsi="Century Gothic" w:cs="Arial"/>
          <w:sz w:val="20"/>
          <w:szCs w:val="20"/>
          <w:lang w:val="en-US"/>
        </w:rPr>
        <w:t xml:space="preserve">WSAPC LANCING, </w:t>
      </w:r>
      <w:r w:rsidR="0041665D" w:rsidRPr="0041665D">
        <w:rPr>
          <w:rFonts w:ascii="Century Gothic" w:hAnsi="Century Gothic" w:cs="Arial"/>
          <w:sz w:val="20"/>
          <w:szCs w:val="20"/>
          <w:lang w:val="en-US"/>
        </w:rPr>
        <w:t>Freshbrook Centre, Grinstead Lane, Lancing, West Sussex BN15 9FL</w:t>
      </w:r>
      <w:r w:rsidR="0041665D" w:rsidRPr="0041665D">
        <w:rPr>
          <w:rFonts w:ascii="Century Gothic" w:hAnsi="Century Gothic" w:cs="Arial"/>
          <w:sz w:val="20"/>
          <w:szCs w:val="20"/>
          <w:lang w:val="en-US"/>
        </w:rPr>
        <w:br/>
        <w:t>Tel: 01903 270460</w:t>
      </w:r>
      <w:r w:rsidR="0041665D" w:rsidRPr="0041665D">
        <w:rPr>
          <w:rFonts w:ascii="Century Gothic" w:hAnsi="Century Gothic" w:cs="Arial"/>
          <w:sz w:val="20"/>
          <w:szCs w:val="20"/>
          <w:lang w:val="en-US"/>
        </w:rPr>
        <w:br/>
      </w:r>
      <w:r w:rsidR="00470230">
        <w:rPr>
          <w:rFonts w:ascii="Century Gothic" w:hAnsi="Century Gothic"/>
          <w:sz w:val="20"/>
          <w:szCs w:val="20"/>
        </w:rPr>
        <w:t>3.00</w:t>
      </w:r>
      <w:r w:rsidR="00290AB5">
        <w:rPr>
          <w:rFonts w:ascii="Century Gothic" w:hAnsi="Century Gothic"/>
          <w:sz w:val="20"/>
          <w:szCs w:val="20"/>
        </w:rPr>
        <w:t>pm - 5</w:t>
      </w:r>
      <w:r>
        <w:rPr>
          <w:rFonts w:ascii="Century Gothic" w:hAnsi="Century Gothic"/>
          <w:sz w:val="20"/>
          <w:szCs w:val="20"/>
        </w:rPr>
        <w:t>pm</w:t>
      </w:r>
    </w:p>
    <w:p w14:paraId="0184BA92" w14:textId="77777777" w:rsidR="005F6036" w:rsidRDefault="00342A03" w:rsidP="005F6036">
      <w:pPr>
        <w:spacing w:after="0"/>
        <w:ind w:left="-426" w:right="-472"/>
        <w:rPr>
          <w:rFonts w:ascii="Century Gothic" w:hAnsi="Century Gothic"/>
          <w:b/>
          <w:sz w:val="20"/>
          <w:szCs w:val="20"/>
        </w:rPr>
      </w:pPr>
      <w:r>
        <w:rPr>
          <w:rFonts w:ascii="Century Gothic" w:hAnsi="Century Gothic"/>
          <w:b/>
          <w:sz w:val="20"/>
          <w:szCs w:val="20"/>
        </w:rPr>
        <w:t>FGB</w:t>
      </w:r>
      <w:r w:rsidR="009E3289">
        <w:rPr>
          <w:rFonts w:ascii="Century Gothic" w:hAnsi="Century Gothic"/>
          <w:b/>
          <w:sz w:val="20"/>
          <w:szCs w:val="20"/>
        </w:rPr>
        <w:t xml:space="preserve"> present</w:t>
      </w:r>
      <w:r>
        <w:rPr>
          <w:rFonts w:ascii="Century Gothic" w:hAnsi="Century Gothic"/>
          <w:b/>
          <w:sz w:val="20"/>
          <w:szCs w:val="20"/>
        </w:rPr>
        <w:t>:</w:t>
      </w:r>
      <w:r w:rsidR="005F6036" w:rsidRPr="005F6036">
        <w:rPr>
          <w:rFonts w:ascii="Century Gothic" w:hAnsi="Century Gothic"/>
          <w:b/>
          <w:color w:val="FF0000"/>
          <w:sz w:val="20"/>
          <w:szCs w:val="20"/>
        </w:rPr>
        <w:t xml:space="preserve">  </w:t>
      </w:r>
      <w:r w:rsidR="005F6036" w:rsidRPr="001B45A8">
        <w:rPr>
          <w:rFonts w:ascii="Century Gothic" w:hAnsi="Century Gothic"/>
          <w:b/>
          <w:sz w:val="20"/>
          <w:szCs w:val="20"/>
        </w:rPr>
        <w:t>Vicki Illingworth</w:t>
      </w:r>
      <w:r w:rsidR="005F6036">
        <w:rPr>
          <w:rFonts w:ascii="Century Gothic" w:hAnsi="Century Gothic"/>
          <w:b/>
          <w:sz w:val="20"/>
          <w:szCs w:val="20"/>
        </w:rPr>
        <w:t xml:space="preserve"> </w:t>
      </w:r>
      <w:r w:rsidR="005F6036" w:rsidRPr="001B45A8">
        <w:rPr>
          <w:rFonts w:ascii="Century Gothic" w:hAnsi="Century Gothic"/>
          <w:b/>
          <w:sz w:val="20"/>
          <w:szCs w:val="20"/>
        </w:rPr>
        <w:t xml:space="preserve">(VI), </w:t>
      </w:r>
      <w:r w:rsidR="005F6036">
        <w:rPr>
          <w:rFonts w:ascii="Century Gothic" w:hAnsi="Century Gothic"/>
          <w:b/>
          <w:sz w:val="20"/>
          <w:szCs w:val="20"/>
        </w:rPr>
        <w:t xml:space="preserve">Jackie Shepheard (JS), </w:t>
      </w:r>
      <w:r w:rsidR="005F6036" w:rsidRPr="001B45A8">
        <w:rPr>
          <w:rFonts w:ascii="Century Gothic" w:hAnsi="Century Gothic"/>
          <w:b/>
          <w:sz w:val="20"/>
          <w:szCs w:val="20"/>
        </w:rPr>
        <w:t xml:space="preserve">Maggi Bruce (MB), </w:t>
      </w:r>
      <w:r w:rsidR="005F6036">
        <w:rPr>
          <w:rFonts w:ascii="Century Gothic" w:hAnsi="Century Gothic"/>
          <w:b/>
          <w:sz w:val="20"/>
          <w:szCs w:val="20"/>
        </w:rPr>
        <w:t>Cathy Meyer (CM), Doug Thomas (DT), Lisa Guiel (LG), Mike Garlick (MG)</w:t>
      </w:r>
    </w:p>
    <w:p w14:paraId="5BF633DA" w14:textId="77777777" w:rsidR="005F6036" w:rsidRDefault="009E3289" w:rsidP="005F6036">
      <w:pPr>
        <w:spacing w:after="0"/>
        <w:ind w:left="-426" w:right="-472"/>
        <w:rPr>
          <w:rFonts w:ascii="Century Gothic" w:hAnsi="Century Gothic"/>
          <w:b/>
          <w:sz w:val="20"/>
          <w:szCs w:val="20"/>
        </w:rPr>
      </w:pPr>
      <w:r>
        <w:rPr>
          <w:rFonts w:ascii="Century Gothic" w:hAnsi="Century Gothic"/>
          <w:b/>
          <w:sz w:val="20"/>
          <w:szCs w:val="20"/>
        </w:rPr>
        <w:t>Also present: Sam Channon (SJC)</w:t>
      </w:r>
      <w:r w:rsidR="003F56F3">
        <w:rPr>
          <w:rFonts w:ascii="Century Gothic" w:hAnsi="Century Gothic"/>
          <w:b/>
          <w:sz w:val="20"/>
          <w:szCs w:val="20"/>
        </w:rPr>
        <w:t>, Helen Ellis (HE) &amp; Ro</w:t>
      </w:r>
      <w:r>
        <w:rPr>
          <w:rFonts w:ascii="Century Gothic" w:hAnsi="Century Gothic"/>
          <w:b/>
          <w:sz w:val="20"/>
          <w:szCs w:val="20"/>
        </w:rPr>
        <w:t>wan McConnell (RM)</w:t>
      </w:r>
    </w:p>
    <w:p w14:paraId="0F30109C" w14:textId="77777777" w:rsidR="00A747F7" w:rsidRPr="00BF3E02" w:rsidRDefault="005F6036" w:rsidP="003A1C54">
      <w:pPr>
        <w:ind w:left="-426" w:right="-472"/>
        <w:rPr>
          <w:rFonts w:ascii="Century Gothic" w:hAnsi="Century Gothic"/>
          <w:sz w:val="20"/>
          <w:szCs w:val="20"/>
        </w:rPr>
      </w:pPr>
      <w:r w:rsidRPr="001B45A8">
        <w:rPr>
          <w:rFonts w:ascii="Century Gothic" w:hAnsi="Century Gothic"/>
          <w:b/>
          <w:iCs/>
          <w:sz w:val="20"/>
          <w:szCs w:val="20"/>
        </w:rPr>
        <w:t xml:space="preserve">Louisa Rydon (LR): Clerk to the </w:t>
      </w:r>
      <w:r w:rsidR="00CA3D05">
        <w:rPr>
          <w:rFonts w:ascii="Century Gothic" w:hAnsi="Century Gothic"/>
          <w:b/>
          <w:iCs/>
          <w:sz w:val="20"/>
          <w:szCs w:val="20"/>
        </w:rPr>
        <w:t>Governing Body</w:t>
      </w:r>
    </w:p>
    <w:tbl>
      <w:tblPr>
        <w:tblStyle w:val="TableGrid"/>
        <w:tblW w:w="10627" w:type="dxa"/>
        <w:tblInd w:w="-426" w:type="dxa"/>
        <w:tblLayout w:type="fixed"/>
        <w:tblLook w:val="04A0" w:firstRow="1" w:lastRow="0" w:firstColumn="1" w:lastColumn="0" w:noHBand="0" w:noVBand="1"/>
      </w:tblPr>
      <w:tblGrid>
        <w:gridCol w:w="797"/>
        <w:gridCol w:w="8555"/>
        <w:gridCol w:w="1275"/>
      </w:tblGrid>
      <w:tr w:rsidR="00BF3E02" w14:paraId="2BA6AC7C" w14:textId="77777777" w:rsidTr="00E9645E">
        <w:tc>
          <w:tcPr>
            <w:tcW w:w="10627" w:type="dxa"/>
            <w:gridSpan w:val="3"/>
            <w:shd w:val="clear" w:color="auto" w:fill="00B0F0"/>
          </w:tcPr>
          <w:p w14:paraId="41F9EA84" w14:textId="77777777" w:rsidR="00BF3E02" w:rsidRPr="00BF3E02" w:rsidRDefault="00CB3A1A" w:rsidP="00BF3E02">
            <w:pPr>
              <w:ind w:right="-846"/>
              <w:jc w:val="center"/>
              <w:rPr>
                <w:rFonts w:ascii="Century Gothic" w:hAnsi="Century Gothic"/>
                <w:b/>
                <w:sz w:val="20"/>
                <w:szCs w:val="20"/>
                <w:u w:val="single"/>
              </w:rPr>
            </w:pPr>
            <w:r>
              <w:rPr>
                <w:rFonts w:ascii="Century Gothic" w:hAnsi="Century Gothic"/>
                <w:b/>
                <w:sz w:val="20"/>
                <w:szCs w:val="20"/>
              </w:rPr>
              <w:t>MINUTES</w:t>
            </w:r>
          </w:p>
        </w:tc>
      </w:tr>
      <w:tr w:rsidR="00BF3E02" w14:paraId="46C19D23" w14:textId="77777777" w:rsidTr="00E9645E">
        <w:tc>
          <w:tcPr>
            <w:tcW w:w="797" w:type="dxa"/>
          </w:tcPr>
          <w:p w14:paraId="3433E56B" w14:textId="77777777" w:rsidR="00BF3E02" w:rsidRPr="00BF3E02" w:rsidRDefault="00BF3E02" w:rsidP="00DC5DFB">
            <w:pPr>
              <w:pStyle w:val="ListParagraph"/>
              <w:numPr>
                <w:ilvl w:val="0"/>
                <w:numId w:val="2"/>
              </w:numPr>
              <w:ind w:right="-472"/>
              <w:rPr>
                <w:rFonts w:ascii="Century Gothic" w:hAnsi="Century Gothic"/>
                <w:b/>
                <w:sz w:val="20"/>
                <w:szCs w:val="20"/>
              </w:rPr>
            </w:pPr>
          </w:p>
        </w:tc>
        <w:tc>
          <w:tcPr>
            <w:tcW w:w="8555" w:type="dxa"/>
          </w:tcPr>
          <w:p w14:paraId="45F50194" w14:textId="77777777" w:rsidR="0020777A" w:rsidRDefault="00BF3E02" w:rsidP="000B45FF">
            <w:pPr>
              <w:ind w:left="-108" w:right="176"/>
              <w:rPr>
                <w:rFonts w:ascii="Century Gothic" w:hAnsi="Century Gothic"/>
                <w:b/>
                <w:sz w:val="20"/>
                <w:szCs w:val="20"/>
              </w:rPr>
            </w:pPr>
            <w:r w:rsidRPr="00BF3E02">
              <w:rPr>
                <w:rFonts w:ascii="Century Gothic" w:hAnsi="Century Gothic"/>
                <w:b/>
                <w:sz w:val="20"/>
                <w:szCs w:val="20"/>
              </w:rPr>
              <w:t xml:space="preserve">Welcome and Apologies </w:t>
            </w:r>
          </w:p>
          <w:p w14:paraId="634A5E16" w14:textId="77777777" w:rsidR="009E3289" w:rsidRDefault="004B6E14" w:rsidP="000B45FF">
            <w:pPr>
              <w:ind w:left="-108" w:right="176"/>
              <w:rPr>
                <w:rFonts w:ascii="Century Gothic" w:hAnsi="Century Gothic"/>
                <w:sz w:val="20"/>
                <w:szCs w:val="20"/>
              </w:rPr>
            </w:pPr>
            <w:r>
              <w:rPr>
                <w:rFonts w:ascii="Century Gothic" w:hAnsi="Century Gothic"/>
                <w:sz w:val="20"/>
                <w:szCs w:val="20"/>
              </w:rPr>
              <w:t xml:space="preserve">Apologies </w:t>
            </w:r>
            <w:r w:rsidR="009E3289">
              <w:rPr>
                <w:rFonts w:ascii="Century Gothic" w:hAnsi="Century Gothic"/>
                <w:sz w:val="20"/>
                <w:szCs w:val="20"/>
              </w:rPr>
              <w:t>were received and accepted from Nick Dowling and B</w:t>
            </w:r>
            <w:r>
              <w:rPr>
                <w:rFonts w:ascii="Century Gothic" w:hAnsi="Century Gothic"/>
                <w:sz w:val="20"/>
                <w:szCs w:val="20"/>
              </w:rPr>
              <w:t>ob Smytherman</w:t>
            </w:r>
            <w:r w:rsidR="00446303">
              <w:rPr>
                <w:rFonts w:ascii="Century Gothic" w:hAnsi="Century Gothic"/>
                <w:sz w:val="20"/>
                <w:szCs w:val="20"/>
              </w:rPr>
              <w:t>.</w:t>
            </w:r>
          </w:p>
          <w:p w14:paraId="37084B3C" w14:textId="77777777" w:rsidR="00FE55DD" w:rsidRDefault="009E3289" w:rsidP="000B45FF">
            <w:pPr>
              <w:ind w:left="-108" w:right="176"/>
              <w:rPr>
                <w:rFonts w:ascii="Century Gothic" w:hAnsi="Century Gothic"/>
                <w:sz w:val="20"/>
                <w:szCs w:val="20"/>
              </w:rPr>
            </w:pPr>
            <w:r>
              <w:rPr>
                <w:rFonts w:ascii="Century Gothic" w:hAnsi="Century Gothic"/>
                <w:sz w:val="20"/>
                <w:szCs w:val="20"/>
              </w:rPr>
              <w:t>Helen Ellis and Rowan McConnell the deputy heads were welcomed to the</w:t>
            </w:r>
            <w:r w:rsidR="00FE55DD">
              <w:rPr>
                <w:rFonts w:ascii="Century Gothic" w:hAnsi="Century Gothic"/>
                <w:sz w:val="20"/>
                <w:szCs w:val="20"/>
              </w:rPr>
              <w:t>ir first</w:t>
            </w:r>
            <w:r>
              <w:rPr>
                <w:rFonts w:ascii="Century Gothic" w:hAnsi="Century Gothic"/>
                <w:sz w:val="20"/>
                <w:szCs w:val="20"/>
              </w:rPr>
              <w:t xml:space="preserve"> meeting.  </w:t>
            </w:r>
          </w:p>
          <w:p w14:paraId="543AFD16" w14:textId="77777777" w:rsidR="004B6E14" w:rsidRPr="004B6E14" w:rsidRDefault="009E3289" w:rsidP="00BC005F">
            <w:pPr>
              <w:ind w:left="-108" w:right="176"/>
              <w:rPr>
                <w:rFonts w:ascii="Century Gothic" w:hAnsi="Century Gothic"/>
                <w:sz w:val="20"/>
                <w:szCs w:val="20"/>
              </w:rPr>
            </w:pPr>
            <w:r>
              <w:rPr>
                <w:rFonts w:ascii="Century Gothic" w:hAnsi="Century Gothic"/>
                <w:sz w:val="20"/>
                <w:szCs w:val="20"/>
              </w:rPr>
              <w:t>Governors recorded their</w:t>
            </w:r>
            <w:r w:rsidR="00FE55DD">
              <w:rPr>
                <w:rFonts w:ascii="Century Gothic" w:hAnsi="Century Gothic"/>
                <w:sz w:val="20"/>
                <w:szCs w:val="20"/>
              </w:rPr>
              <w:t xml:space="preserve"> sincere</w:t>
            </w:r>
            <w:r>
              <w:rPr>
                <w:rFonts w:ascii="Century Gothic" w:hAnsi="Century Gothic"/>
                <w:sz w:val="20"/>
                <w:szCs w:val="20"/>
              </w:rPr>
              <w:t xml:space="preserve"> thanks to</w:t>
            </w:r>
            <w:r w:rsidR="004B6E14">
              <w:rPr>
                <w:rFonts w:ascii="Century Gothic" w:hAnsi="Century Gothic"/>
                <w:sz w:val="20"/>
                <w:szCs w:val="20"/>
              </w:rPr>
              <w:t xml:space="preserve"> Jackie Shepheard</w:t>
            </w:r>
            <w:r>
              <w:rPr>
                <w:rFonts w:ascii="Century Gothic" w:hAnsi="Century Gothic"/>
                <w:sz w:val="20"/>
                <w:szCs w:val="20"/>
              </w:rPr>
              <w:t xml:space="preserve"> for her valuable input as a governor to WSAPC and its previous forms</w:t>
            </w:r>
            <w:r w:rsidR="004B6E14">
              <w:rPr>
                <w:rFonts w:ascii="Century Gothic" w:hAnsi="Century Gothic"/>
                <w:sz w:val="20"/>
                <w:szCs w:val="20"/>
              </w:rPr>
              <w:t>.</w:t>
            </w:r>
            <w:r>
              <w:rPr>
                <w:rFonts w:ascii="Century Gothic" w:hAnsi="Century Gothic"/>
                <w:sz w:val="20"/>
                <w:szCs w:val="20"/>
              </w:rPr>
              <w:t xml:space="preserve">   JS was now working as a consultant and was continuing her link with WSAPC </w:t>
            </w:r>
            <w:r w:rsidR="000B45FF">
              <w:rPr>
                <w:rFonts w:ascii="Century Gothic" w:hAnsi="Century Gothic"/>
                <w:sz w:val="20"/>
                <w:szCs w:val="20"/>
              </w:rPr>
              <w:t xml:space="preserve">in her work coaching Helen Ellis.  Governors were delighted JS would be within contact and </w:t>
            </w:r>
            <w:r w:rsidR="00BC005F">
              <w:rPr>
                <w:rFonts w:ascii="Century Gothic" w:hAnsi="Century Gothic"/>
                <w:sz w:val="20"/>
                <w:szCs w:val="20"/>
              </w:rPr>
              <w:t>would keep in touch in the hope she would become a governor again.</w:t>
            </w:r>
            <w:r w:rsidR="000B45FF">
              <w:rPr>
                <w:rFonts w:ascii="Century Gothic" w:hAnsi="Century Gothic"/>
                <w:sz w:val="20"/>
                <w:szCs w:val="20"/>
              </w:rPr>
              <w:t xml:space="preserve">  </w:t>
            </w:r>
          </w:p>
        </w:tc>
        <w:tc>
          <w:tcPr>
            <w:tcW w:w="1275" w:type="dxa"/>
          </w:tcPr>
          <w:p w14:paraId="760C08FC" w14:textId="77777777" w:rsidR="00BF3E02" w:rsidRPr="00EC2E69" w:rsidRDefault="009A0DF0" w:rsidP="00FD4487">
            <w:pPr>
              <w:ind w:left="-108" w:right="175"/>
              <w:rPr>
                <w:rFonts w:ascii="Century Gothic" w:hAnsi="Century Gothic"/>
                <w:color w:val="FF0000"/>
                <w:sz w:val="18"/>
                <w:szCs w:val="18"/>
              </w:rPr>
            </w:pPr>
            <w:r>
              <w:rPr>
                <w:rFonts w:ascii="Century Gothic" w:hAnsi="Century Gothic"/>
                <w:color w:val="FF0000"/>
                <w:sz w:val="18"/>
                <w:szCs w:val="18"/>
              </w:rPr>
              <w:t>VI</w:t>
            </w:r>
          </w:p>
        </w:tc>
      </w:tr>
      <w:tr w:rsidR="00BF3E02" w14:paraId="6A3A6FE0" w14:textId="77777777" w:rsidTr="00E9645E">
        <w:tc>
          <w:tcPr>
            <w:tcW w:w="797" w:type="dxa"/>
          </w:tcPr>
          <w:p w14:paraId="0CB62FA5" w14:textId="77777777" w:rsidR="00BF3E02" w:rsidRPr="00BF3E02" w:rsidRDefault="00BF3E02" w:rsidP="00DC5DFB">
            <w:pPr>
              <w:pStyle w:val="ListParagraph"/>
              <w:numPr>
                <w:ilvl w:val="0"/>
                <w:numId w:val="2"/>
              </w:numPr>
              <w:ind w:right="-472"/>
              <w:rPr>
                <w:rFonts w:ascii="Century Gothic" w:hAnsi="Century Gothic"/>
                <w:b/>
                <w:sz w:val="20"/>
                <w:szCs w:val="20"/>
                <w:u w:val="single"/>
              </w:rPr>
            </w:pPr>
          </w:p>
        </w:tc>
        <w:tc>
          <w:tcPr>
            <w:tcW w:w="8555" w:type="dxa"/>
          </w:tcPr>
          <w:p w14:paraId="444E7DF2" w14:textId="77777777" w:rsidR="009C583A" w:rsidRDefault="00BF3E02" w:rsidP="000B45FF">
            <w:pPr>
              <w:ind w:left="-108" w:right="176"/>
              <w:rPr>
                <w:rFonts w:ascii="Century Gothic" w:hAnsi="Century Gothic"/>
                <w:b/>
                <w:sz w:val="20"/>
                <w:szCs w:val="20"/>
              </w:rPr>
            </w:pPr>
            <w:r w:rsidRPr="00CF138E">
              <w:rPr>
                <w:rFonts w:ascii="Century Gothic" w:hAnsi="Century Gothic"/>
                <w:b/>
                <w:sz w:val="20"/>
                <w:szCs w:val="20"/>
              </w:rPr>
              <w:t>Dec</w:t>
            </w:r>
            <w:r w:rsidR="00CA3D05">
              <w:rPr>
                <w:rFonts w:ascii="Century Gothic" w:hAnsi="Century Gothic"/>
                <w:b/>
                <w:sz w:val="20"/>
                <w:szCs w:val="20"/>
              </w:rPr>
              <w:t xml:space="preserve">laration of  </w:t>
            </w:r>
            <w:r w:rsidR="00695E01">
              <w:rPr>
                <w:rFonts w:ascii="Century Gothic" w:hAnsi="Century Gothic"/>
                <w:b/>
                <w:sz w:val="20"/>
                <w:szCs w:val="20"/>
              </w:rPr>
              <w:t>Interest</w:t>
            </w:r>
            <w:r w:rsidR="007B01F9">
              <w:rPr>
                <w:rFonts w:ascii="Century Gothic" w:hAnsi="Century Gothic"/>
                <w:b/>
                <w:sz w:val="20"/>
                <w:szCs w:val="20"/>
              </w:rPr>
              <w:t>s</w:t>
            </w:r>
          </w:p>
          <w:p w14:paraId="12427ED0" w14:textId="77777777" w:rsidR="009E3289" w:rsidRPr="009E3289" w:rsidRDefault="009E3289" w:rsidP="000B45FF">
            <w:pPr>
              <w:ind w:left="-108" w:right="176"/>
              <w:rPr>
                <w:rFonts w:ascii="Century Gothic" w:hAnsi="Century Gothic"/>
                <w:sz w:val="20"/>
                <w:szCs w:val="20"/>
              </w:rPr>
            </w:pPr>
            <w:r>
              <w:rPr>
                <w:rFonts w:ascii="Century Gothic" w:hAnsi="Century Gothic"/>
                <w:sz w:val="20"/>
                <w:szCs w:val="20"/>
              </w:rPr>
              <w:t>Governor</w:t>
            </w:r>
            <w:r w:rsidR="00BC005F">
              <w:rPr>
                <w:rFonts w:ascii="Century Gothic" w:hAnsi="Century Gothic"/>
                <w:sz w:val="20"/>
                <w:szCs w:val="20"/>
              </w:rPr>
              <w:t>s</w:t>
            </w:r>
            <w:r>
              <w:rPr>
                <w:rFonts w:ascii="Century Gothic" w:hAnsi="Century Gothic"/>
                <w:sz w:val="20"/>
                <w:szCs w:val="20"/>
              </w:rPr>
              <w:t xml:space="preserve"> signed and returned their declaration of interests form.  BS/ND to do. </w:t>
            </w:r>
          </w:p>
        </w:tc>
        <w:tc>
          <w:tcPr>
            <w:tcW w:w="1275" w:type="dxa"/>
          </w:tcPr>
          <w:p w14:paraId="1C07B97F" w14:textId="77777777" w:rsidR="00BF3E02" w:rsidRDefault="00BF3E02" w:rsidP="009E3289">
            <w:pPr>
              <w:ind w:left="-108" w:right="175"/>
              <w:rPr>
                <w:rFonts w:ascii="Century Gothic" w:hAnsi="Century Gothic"/>
                <w:color w:val="FF0000"/>
                <w:sz w:val="18"/>
                <w:szCs w:val="18"/>
              </w:rPr>
            </w:pPr>
          </w:p>
          <w:p w14:paraId="6F63FEFF" w14:textId="77777777" w:rsidR="009E3289" w:rsidRPr="00EC2E69" w:rsidRDefault="009E3289" w:rsidP="009E3289">
            <w:pPr>
              <w:ind w:left="-108" w:right="175"/>
              <w:rPr>
                <w:rFonts w:ascii="Century Gothic" w:hAnsi="Century Gothic"/>
                <w:color w:val="FF0000"/>
                <w:sz w:val="18"/>
                <w:szCs w:val="18"/>
              </w:rPr>
            </w:pPr>
            <w:r>
              <w:rPr>
                <w:rFonts w:ascii="Century Gothic" w:hAnsi="Century Gothic"/>
                <w:color w:val="FF0000"/>
                <w:sz w:val="18"/>
                <w:szCs w:val="18"/>
              </w:rPr>
              <w:t>BS/ND 22/11/17</w:t>
            </w:r>
          </w:p>
        </w:tc>
      </w:tr>
      <w:tr w:rsidR="00342A03" w14:paraId="345468A8" w14:textId="77777777" w:rsidTr="00E9645E">
        <w:tc>
          <w:tcPr>
            <w:tcW w:w="797" w:type="dxa"/>
          </w:tcPr>
          <w:p w14:paraId="5EE2CC4D" w14:textId="77777777" w:rsidR="00342A03" w:rsidRPr="00BF3E02" w:rsidRDefault="00342A03" w:rsidP="00DC5DFB">
            <w:pPr>
              <w:pStyle w:val="ListParagraph"/>
              <w:numPr>
                <w:ilvl w:val="0"/>
                <w:numId w:val="2"/>
              </w:numPr>
              <w:ind w:right="-472"/>
              <w:rPr>
                <w:rFonts w:ascii="Century Gothic" w:hAnsi="Century Gothic"/>
                <w:b/>
                <w:sz w:val="20"/>
                <w:szCs w:val="20"/>
                <w:u w:val="single"/>
              </w:rPr>
            </w:pPr>
          </w:p>
        </w:tc>
        <w:tc>
          <w:tcPr>
            <w:tcW w:w="8555" w:type="dxa"/>
          </w:tcPr>
          <w:p w14:paraId="3DC47D57" w14:textId="77777777" w:rsidR="00342A03" w:rsidRDefault="00342A03" w:rsidP="000B45FF">
            <w:pPr>
              <w:ind w:left="-108" w:right="176"/>
              <w:rPr>
                <w:rFonts w:ascii="Century Gothic" w:hAnsi="Century Gothic"/>
                <w:b/>
                <w:sz w:val="20"/>
                <w:szCs w:val="20"/>
              </w:rPr>
            </w:pPr>
            <w:r>
              <w:rPr>
                <w:rFonts w:ascii="Century Gothic" w:hAnsi="Century Gothic"/>
                <w:b/>
                <w:sz w:val="20"/>
                <w:szCs w:val="20"/>
              </w:rPr>
              <w:t>Chairman’s Action and notice of AOB</w:t>
            </w:r>
          </w:p>
          <w:p w14:paraId="36094481" w14:textId="77777777" w:rsidR="003C0C79" w:rsidRPr="009E3289" w:rsidRDefault="003C0C79" w:rsidP="000B45FF">
            <w:pPr>
              <w:pStyle w:val="ListParagraph"/>
              <w:numPr>
                <w:ilvl w:val="0"/>
                <w:numId w:val="19"/>
              </w:numPr>
              <w:ind w:left="367" w:right="176"/>
              <w:rPr>
                <w:rFonts w:ascii="Century Gothic" w:hAnsi="Century Gothic"/>
                <w:sz w:val="20"/>
                <w:szCs w:val="20"/>
              </w:rPr>
            </w:pPr>
            <w:r>
              <w:rPr>
                <w:rFonts w:ascii="Century Gothic" w:hAnsi="Century Gothic"/>
                <w:sz w:val="20"/>
                <w:szCs w:val="20"/>
                <w:u w:val="single"/>
              </w:rPr>
              <w:t xml:space="preserve">Note on selling equipment </w:t>
            </w:r>
          </w:p>
          <w:p w14:paraId="1C95D0CC" w14:textId="77777777" w:rsidR="009E3289" w:rsidRPr="009E3289" w:rsidRDefault="00BC005F" w:rsidP="000B45FF">
            <w:pPr>
              <w:ind w:left="7" w:right="176"/>
              <w:rPr>
                <w:rFonts w:ascii="Century Gothic" w:hAnsi="Century Gothic"/>
                <w:sz w:val="20"/>
                <w:szCs w:val="20"/>
              </w:rPr>
            </w:pPr>
            <w:r>
              <w:rPr>
                <w:rFonts w:ascii="Century Gothic" w:hAnsi="Century Gothic"/>
                <w:sz w:val="20"/>
                <w:szCs w:val="20"/>
              </w:rPr>
              <w:t>SJC reported on the</w:t>
            </w:r>
            <w:r w:rsidR="000B45FF">
              <w:rPr>
                <w:rFonts w:ascii="Century Gothic" w:hAnsi="Century Gothic"/>
                <w:sz w:val="20"/>
                <w:szCs w:val="20"/>
              </w:rPr>
              <w:t xml:space="preserve"> the outdoor equipment sold</w:t>
            </w:r>
            <w:r w:rsidR="009E3289">
              <w:rPr>
                <w:rFonts w:ascii="Century Gothic" w:hAnsi="Century Gothic"/>
                <w:sz w:val="20"/>
                <w:szCs w:val="20"/>
              </w:rPr>
              <w:t>.</w:t>
            </w:r>
            <w:r w:rsidR="000B45FF">
              <w:rPr>
                <w:rFonts w:ascii="Century Gothic" w:hAnsi="Century Gothic"/>
                <w:sz w:val="20"/>
                <w:szCs w:val="20"/>
              </w:rPr>
              <w:t xml:space="preserve">  </w:t>
            </w:r>
          </w:p>
        </w:tc>
        <w:tc>
          <w:tcPr>
            <w:tcW w:w="1275" w:type="dxa"/>
          </w:tcPr>
          <w:p w14:paraId="3A77E3F9" w14:textId="77777777" w:rsidR="00342A03" w:rsidRDefault="00342A03" w:rsidP="00FD4487">
            <w:pPr>
              <w:ind w:left="-108" w:right="175"/>
              <w:rPr>
                <w:rFonts w:ascii="Century Gothic" w:hAnsi="Century Gothic"/>
                <w:color w:val="FF0000"/>
                <w:sz w:val="18"/>
                <w:szCs w:val="18"/>
              </w:rPr>
            </w:pPr>
          </w:p>
          <w:p w14:paraId="24719456" w14:textId="77777777" w:rsidR="003C0C79" w:rsidRDefault="003C0C79" w:rsidP="00FD4487">
            <w:pPr>
              <w:ind w:left="-108" w:right="175"/>
              <w:rPr>
                <w:rFonts w:ascii="Century Gothic" w:hAnsi="Century Gothic"/>
                <w:color w:val="FF0000"/>
                <w:sz w:val="18"/>
                <w:szCs w:val="18"/>
              </w:rPr>
            </w:pPr>
          </w:p>
        </w:tc>
      </w:tr>
      <w:tr w:rsidR="003C0C79" w14:paraId="47A10F99" w14:textId="77777777" w:rsidTr="00E9645E">
        <w:tc>
          <w:tcPr>
            <w:tcW w:w="797" w:type="dxa"/>
          </w:tcPr>
          <w:p w14:paraId="253FBE77" w14:textId="77777777" w:rsidR="003C0C79" w:rsidRPr="00BF3E02" w:rsidRDefault="003C0C79" w:rsidP="00DC5DFB">
            <w:pPr>
              <w:pStyle w:val="ListParagraph"/>
              <w:numPr>
                <w:ilvl w:val="0"/>
                <w:numId w:val="2"/>
              </w:numPr>
              <w:ind w:right="-472"/>
              <w:rPr>
                <w:rFonts w:ascii="Century Gothic" w:hAnsi="Century Gothic"/>
                <w:b/>
                <w:sz w:val="20"/>
                <w:szCs w:val="20"/>
                <w:u w:val="single"/>
              </w:rPr>
            </w:pPr>
          </w:p>
        </w:tc>
        <w:tc>
          <w:tcPr>
            <w:tcW w:w="8555" w:type="dxa"/>
          </w:tcPr>
          <w:p w14:paraId="197A8F02" w14:textId="77777777" w:rsidR="003C0C79" w:rsidRDefault="003C0C79" w:rsidP="000B45FF">
            <w:pPr>
              <w:ind w:left="-58" w:right="176"/>
              <w:rPr>
                <w:rFonts w:ascii="Century Gothic" w:hAnsi="Century Gothic"/>
                <w:b/>
                <w:sz w:val="20"/>
                <w:szCs w:val="20"/>
              </w:rPr>
            </w:pPr>
            <w:r w:rsidRPr="003C0C79">
              <w:rPr>
                <w:rFonts w:ascii="Century Gothic" w:hAnsi="Century Gothic"/>
                <w:b/>
                <w:sz w:val="20"/>
                <w:szCs w:val="20"/>
              </w:rPr>
              <w:t xml:space="preserve">Election of Chairman </w:t>
            </w:r>
          </w:p>
          <w:p w14:paraId="0DCD06E9" w14:textId="77777777" w:rsidR="009E3289" w:rsidRDefault="009E3289" w:rsidP="000B45FF">
            <w:pPr>
              <w:ind w:left="-58" w:right="176"/>
              <w:rPr>
                <w:rFonts w:ascii="Century Gothic" w:hAnsi="Century Gothic"/>
                <w:sz w:val="20"/>
                <w:szCs w:val="20"/>
              </w:rPr>
            </w:pPr>
            <w:r>
              <w:rPr>
                <w:rFonts w:ascii="Century Gothic" w:hAnsi="Century Gothic"/>
                <w:sz w:val="20"/>
                <w:szCs w:val="20"/>
              </w:rPr>
              <w:t xml:space="preserve">Governors discussed the post and VI confirmed she was unable to commit to taking on the chair for another term.  One nomination was received for Nick Dowling.  </w:t>
            </w:r>
            <w:r w:rsidR="000B45FF">
              <w:rPr>
                <w:rFonts w:ascii="Century Gothic" w:hAnsi="Century Gothic"/>
                <w:sz w:val="20"/>
                <w:szCs w:val="20"/>
              </w:rPr>
              <w:t xml:space="preserve">As vice chair, ND had a strong understanding of the position and had committed a great deal of time to WSAPC.  </w:t>
            </w:r>
            <w:r>
              <w:rPr>
                <w:rFonts w:ascii="Century Gothic" w:hAnsi="Century Gothic"/>
                <w:sz w:val="20"/>
                <w:szCs w:val="20"/>
              </w:rPr>
              <w:t xml:space="preserve">It was understood he was aware of his nomination and subject to his willingness to take on the role, an election was held.  ND was unanimously voted as chairman for one year and governors asked LR to inform him.  </w:t>
            </w:r>
          </w:p>
          <w:p w14:paraId="0D8EE18E" w14:textId="77777777" w:rsidR="009E3289" w:rsidRPr="009E3289" w:rsidRDefault="009E3289" w:rsidP="000B45FF">
            <w:pPr>
              <w:ind w:left="-58" w:right="176"/>
              <w:rPr>
                <w:rFonts w:ascii="Century Gothic" w:hAnsi="Century Gothic"/>
                <w:sz w:val="20"/>
                <w:szCs w:val="20"/>
              </w:rPr>
            </w:pPr>
            <w:r>
              <w:rPr>
                <w:rFonts w:ascii="Century Gothic" w:hAnsi="Century Gothic"/>
                <w:sz w:val="20"/>
                <w:szCs w:val="20"/>
              </w:rPr>
              <w:t>Governors thanked VI for all the work she had done and were pleased they were retaining her valuable input as a governor.</w:t>
            </w:r>
          </w:p>
        </w:tc>
        <w:tc>
          <w:tcPr>
            <w:tcW w:w="1275" w:type="dxa"/>
          </w:tcPr>
          <w:p w14:paraId="3D6FADF2" w14:textId="77777777" w:rsidR="003C0C79" w:rsidRDefault="003C0C79" w:rsidP="00FD4487">
            <w:pPr>
              <w:ind w:left="-108" w:right="175"/>
              <w:rPr>
                <w:rFonts w:ascii="Century Gothic" w:hAnsi="Century Gothic"/>
                <w:color w:val="FF0000"/>
                <w:sz w:val="18"/>
                <w:szCs w:val="18"/>
              </w:rPr>
            </w:pPr>
          </w:p>
          <w:p w14:paraId="007100F3" w14:textId="77777777" w:rsidR="009E3289" w:rsidRDefault="009E3289" w:rsidP="00FD4487">
            <w:pPr>
              <w:ind w:left="-108" w:right="175"/>
              <w:rPr>
                <w:rFonts w:ascii="Century Gothic" w:hAnsi="Century Gothic"/>
                <w:color w:val="FF0000"/>
                <w:sz w:val="18"/>
                <w:szCs w:val="18"/>
              </w:rPr>
            </w:pPr>
          </w:p>
          <w:p w14:paraId="0A3E0A33" w14:textId="77777777" w:rsidR="009E3289" w:rsidRDefault="009E3289" w:rsidP="00FD4487">
            <w:pPr>
              <w:ind w:left="-108" w:right="175"/>
              <w:rPr>
                <w:rFonts w:ascii="Century Gothic" w:hAnsi="Century Gothic"/>
                <w:color w:val="FF0000"/>
                <w:sz w:val="18"/>
                <w:szCs w:val="18"/>
              </w:rPr>
            </w:pPr>
          </w:p>
          <w:p w14:paraId="091A088B" w14:textId="77777777" w:rsidR="009E3289" w:rsidRDefault="009E3289" w:rsidP="00FD4487">
            <w:pPr>
              <w:ind w:left="-108" w:right="175"/>
              <w:rPr>
                <w:rFonts w:ascii="Century Gothic" w:hAnsi="Century Gothic"/>
                <w:color w:val="FF0000"/>
                <w:sz w:val="18"/>
                <w:szCs w:val="18"/>
              </w:rPr>
            </w:pPr>
          </w:p>
          <w:p w14:paraId="46C67C73" w14:textId="77777777" w:rsidR="009E3289" w:rsidRDefault="009E3289" w:rsidP="00FD4487">
            <w:pPr>
              <w:ind w:left="-108" w:right="175"/>
              <w:rPr>
                <w:rFonts w:ascii="Century Gothic" w:hAnsi="Century Gothic"/>
                <w:color w:val="FF0000"/>
                <w:sz w:val="18"/>
                <w:szCs w:val="18"/>
              </w:rPr>
            </w:pPr>
            <w:r>
              <w:rPr>
                <w:rFonts w:ascii="Century Gothic" w:hAnsi="Century Gothic"/>
                <w:color w:val="FF0000"/>
                <w:sz w:val="18"/>
                <w:szCs w:val="18"/>
              </w:rPr>
              <w:t>LR 20/9/17</w:t>
            </w:r>
          </w:p>
        </w:tc>
      </w:tr>
      <w:tr w:rsidR="003C0C79" w14:paraId="42F10CD2" w14:textId="77777777" w:rsidTr="00E9645E">
        <w:tc>
          <w:tcPr>
            <w:tcW w:w="797" w:type="dxa"/>
          </w:tcPr>
          <w:p w14:paraId="08E02B37" w14:textId="77777777" w:rsidR="003C0C79" w:rsidRPr="00BF3E02" w:rsidRDefault="003C0C79" w:rsidP="00DC5DFB">
            <w:pPr>
              <w:pStyle w:val="ListParagraph"/>
              <w:numPr>
                <w:ilvl w:val="0"/>
                <w:numId w:val="2"/>
              </w:numPr>
              <w:ind w:right="-472"/>
              <w:rPr>
                <w:rFonts w:ascii="Century Gothic" w:hAnsi="Century Gothic"/>
                <w:b/>
                <w:sz w:val="20"/>
                <w:szCs w:val="20"/>
                <w:u w:val="single"/>
              </w:rPr>
            </w:pPr>
          </w:p>
        </w:tc>
        <w:tc>
          <w:tcPr>
            <w:tcW w:w="8555" w:type="dxa"/>
          </w:tcPr>
          <w:p w14:paraId="1AE68D29" w14:textId="77777777" w:rsidR="003C0C79" w:rsidRDefault="003C0C79" w:rsidP="000B45FF">
            <w:pPr>
              <w:ind w:left="-58" w:right="176"/>
              <w:rPr>
                <w:rFonts w:ascii="Century Gothic" w:hAnsi="Century Gothic"/>
                <w:b/>
                <w:sz w:val="20"/>
                <w:szCs w:val="20"/>
              </w:rPr>
            </w:pPr>
            <w:r w:rsidRPr="003C0C79">
              <w:rPr>
                <w:rFonts w:ascii="Century Gothic" w:hAnsi="Century Gothic"/>
                <w:b/>
                <w:sz w:val="20"/>
                <w:szCs w:val="20"/>
              </w:rPr>
              <w:t xml:space="preserve">Election of Vice Chairman </w:t>
            </w:r>
          </w:p>
          <w:p w14:paraId="19C22FDE" w14:textId="77777777" w:rsidR="009E3289" w:rsidRPr="009E3289" w:rsidRDefault="009E3289" w:rsidP="00FE55DD">
            <w:pPr>
              <w:ind w:left="-58" w:right="176"/>
              <w:rPr>
                <w:rFonts w:ascii="Century Gothic" w:hAnsi="Century Gothic"/>
                <w:sz w:val="20"/>
                <w:szCs w:val="20"/>
              </w:rPr>
            </w:pPr>
            <w:r>
              <w:rPr>
                <w:rFonts w:ascii="Century Gothic" w:hAnsi="Century Gothic"/>
                <w:sz w:val="20"/>
                <w:szCs w:val="20"/>
              </w:rPr>
              <w:t xml:space="preserve">Mick Garlick was nominated as vice chair. </w:t>
            </w:r>
            <w:r w:rsidR="000B45FF">
              <w:rPr>
                <w:rFonts w:ascii="Century Gothic" w:hAnsi="Century Gothic"/>
                <w:sz w:val="20"/>
                <w:szCs w:val="20"/>
              </w:rPr>
              <w:t xml:space="preserve"> Governors were aware of his work load and imminent Ofsted</w:t>
            </w:r>
            <w:r w:rsidR="00FE55DD">
              <w:rPr>
                <w:rFonts w:ascii="Century Gothic" w:hAnsi="Century Gothic"/>
                <w:sz w:val="20"/>
                <w:szCs w:val="20"/>
              </w:rPr>
              <w:t>,</w:t>
            </w:r>
            <w:r w:rsidR="000B45FF">
              <w:rPr>
                <w:rFonts w:ascii="Century Gothic" w:hAnsi="Century Gothic"/>
                <w:sz w:val="20"/>
                <w:szCs w:val="20"/>
              </w:rPr>
              <w:t xml:space="preserve"> but hoped after a conversation with VI and ND to understand the commitment involved he would be happy to be vice chair.  He was unanimously elected as vice chair, subject to </w:t>
            </w:r>
            <w:r w:rsidR="00FE55DD">
              <w:rPr>
                <w:rFonts w:ascii="Century Gothic" w:hAnsi="Century Gothic"/>
                <w:sz w:val="20"/>
                <w:szCs w:val="20"/>
              </w:rPr>
              <w:t>his</w:t>
            </w:r>
            <w:r w:rsidR="000B45FF">
              <w:rPr>
                <w:rFonts w:ascii="Century Gothic" w:hAnsi="Century Gothic"/>
                <w:sz w:val="20"/>
                <w:szCs w:val="20"/>
              </w:rPr>
              <w:t xml:space="preserve"> available time.  MD/MG to meet to agree the focus.</w:t>
            </w:r>
          </w:p>
        </w:tc>
        <w:tc>
          <w:tcPr>
            <w:tcW w:w="1275" w:type="dxa"/>
          </w:tcPr>
          <w:p w14:paraId="49B3268C" w14:textId="77777777" w:rsidR="003C0C79" w:rsidRDefault="003C0C79" w:rsidP="00FD4487">
            <w:pPr>
              <w:ind w:left="-108" w:right="175"/>
              <w:rPr>
                <w:rFonts w:ascii="Century Gothic" w:hAnsi="Century Gothic"/>
                <w:color w:val="FF0000"/>
                <w:sz w:val="18"/>
                <w:szCs w:val="18"/>
              </w:rPr>
            </w:pPr>
          </w:p>
          <w:p w14:paraId="78DAACF6" w14:textId="77777777" w:rsidR="000B45FF" w:rsidRDefault="000B45FF" w:rsidP="00FD4487">
            <w:pPr>
              <w:ind w:left="-108" w:right="175"/>
              <w:rPr>
                <w:rFonts w:ascii="Century Gothic" w:hAnsi="Century Gothic"/>
                <w:color w:val="FF0000"/>
                <w:sz w:val="18"/>
                <w:szCs w:val="18"/>
              </w:rPr>
            </w:pPr>
          </w:p>
          <w:p w14:paraId="782A4CFA" w14:textId="77777777" w:rsidR="000B45FF" w:rsidRDefault="000B45FF" w:rsidP="00FD4487">
            <w:pPr>
              <w:ind w:left="-108" w:right="175"/>
              <w:rPr>
                <w:rFonts w:ascii="Century Gothic" w:hAnsi="Century Gothic"/>
                <w:color w:val="FF0000"/>
                <w:sz w:val="18"/>
                <w:szCs w:val="18"/>
              </w:rPr>
            </w:pPr>
          </w:p>
          <w:p w14:paraId="09D81D84" w14:textId="77777777" w:rsidR="000B45FF" w:rsidRDefault="000B45FF" w:rsidP="00FD4487">
            <w:pPr>
              <w:ind w:left="-108" w:right="175"/>
              <w:rPr>
                <w:rFonts w:ascii="Century Gothic" w:hAnsi="Century Gothic"/>
                <w:color w:val="FF0000"/>
                <w:sz w:val="18"/>
                <w:szCs w:val="18"/>
              </w:rPr>
            </w:pPr>
            <w:r>
              <w:rPr>
                <w:rFonts w:ascii="Century Gothic" w:hAnsi="Century Gothic"/>
                <w:color w:val="FF0000"/>
                <w:sz w:val="18"/>
                <w:szCs w:val="18"/>
              </w:rPr>
              <w:t>MG/VI/ND 22/11/17</w:t>
            </w:r>
          </w:p>
        </w:tc>
      </w:tr>
      <w:tr w:rsidR="003C0C79" w14:paraId="539D32C3" w14:textId="77777777" w:rsidTr="00E9645E">
        <w:tc>
          <w:tcPr>
            <w:tcW w:w="797" w:type="dxa"/>
          </w:tcPr>
          <w:p w14:paraId="3485B326" w14:textId="77777777" w:rsidR="003C0C79" w:rsidRPr="00BF3E02" w:rsidRDefault="003C0C79" w:rsidP="00DC5DFB">
            <w:pPr>
              <w:pStyle w:val="ListParagraph"/>
              <w:numPr>
                <w:ilvl w:val="0"/>
                <w:numId w:val="2"/>
              </w:numPr>
              <w:ind w:right="-472"/>
              <w:rPr>
                <w:rFonts w:ascii="Century Gothic" w:hAnsi="Century Gothic"/>
                <w:b/>
                <w:sz w:val="20"/>
                <w:szCs w:val="20"/>
                <w:u w:val="single"/>
              </w:rPr>
            </w:pPr>
          </w:p>
        </w:tc>
        <w:tc>
          <w:tcPr>
            <w:tcW w:w="8555" w:type="dxa"/>
          </w:tcPr>
          <w:p w14:paraId="08369100" w14:textId="77777777" w:rsidR="003C0C79" w:rsidRDefault="003C0C79" w:rsidP="000B45FF">
            <w:pPr>
              <w:pStyle w:val="ListParagraph"/>
              <w:ind w:left="-58" w:right="176"/>
              <w:rPr>
                <w:rFonts w:ascii="Century Gothic" w:hAnsi="Century Gothic"/>
                <w:b/>
                <w:sz w:val="20"/>
                <w:szCs w:val="20"/>
              </w:rPr>
            </w:pPr>
            <w:r>
              <w:rPr>
                <w:rFonts w:ascii="Century Gothic" w:hAnsi="Century Gothic"/>
                <w:b/>
                <w:sz w:val="20"/>
                <w:szCs w:val="20"/>
              </w:rPr>
              <w:t>Governance:</w:t>
            </w:r>
          </w:p>
          <w:p w14:paraId="30655876" w14:textId="77777777" w:rsidR="003C0C79" w:rsidRPr="008F6470" w:rsidRDefault="003C0C79" w:rsidP="000B45FF">
            <w:pPr>
              <w:pStyle w:val="ListParagraph"/>
              <w:numPr>
                <w:ilvl w:val="0"/>
                <w:numId w:val="18"/>
              </w:numPr>
              <w:ind w:left="367" w:right="176"/>
              <w:rPr>
                <w:rFonts w:ascii="Century Gothic" w:hAnsi="Century Gothic"/>
                <w:sz w:val="20"/>
                <w:szCs w:val="20"/>
                <w:u w:val="single"/>
              </w:rPr>
            </w:pPr>
            <w:r w:rsidRPr="008F6470">
              <w:rPr>
                <w:rFonts w:ascii="Century Gothic" w:hAnsi="Century Gothic"/>
                <w:sz w:val="20"/>
                <w:szCs w:val="20"/>
                <w:u w:val="single"/>
              </w:rPr>
              <w:t>Review Constitution (Instrument of Governance</w:t>
            </w:r>
            <w:r w:rsidR="0042567D" w:rsidRPr="008F6470">
              <w:rPr>
                <w:rFonts w:ascii="Century Gothic" w:hAnsi="Century Gothic"/>
                <w:sz w:val="20"/>
                <w:szCs w:val="20"/>
                <w:u w:val="single"/>
              </w:rPr>
              <w:t xml:space="preserve"> &amp; skills audit</w:t>
            </w:r>
            <w:r w:rsidRPr="008F6470">
              <w:rPr>
                <w:rFonts w:ascii="Century Gothic" w:hAnsi="Century Gothic"/>
                <w:sz w:val="20"/>
                <w:szCs w:val="20"/>
                <w:u w:val="single"/>
              </w:rPr>
              <w:t xml:space="preserve"> attached) </w:t>
            </w:r>
          </w:p>
          <w:p w14:paraId="3AFF67D5" w14:textId="77777777" w:rsidR="00584974" w:rsidRPr="008F6470" w:rsidRDefault="00584974" w:rsidP="00584974">
            <w:pPr>
              <w:ind w:left="7" w:right="176"/>
              <w:rPr>
                <w:rFonts w:ascii="Century Gothic" w:hAnsi="Century Gothic"/>
                <w:sz w:val="20"/>
                <w:szCs w:val="20"/>
              </w:rPr>
            </w:pPr>
            <w:r w:rsidRPr="008F6470">
              <w:rPr>
                <w:rFonts w:ascii="Century Gothic" w:hAnsi="Century Gothic"/>
                <w:sz w:val="20"/>
                <w:szCs w:val="20"/>
              </w:rPr>
              <w:t>Governors had completed the skills audit which identified a good rang</w:t>
            </w:r>
            <w:r w:rsidR="00FE55DD" w:rsidRPr="008F6470">
              <w:rPr>
                <w:rFonts w:ascii="Century Gothic" w:hAnsi="Century Gothic"/>
                <w:sz w:val="20"/>
                <w:szCs w:val="20"/>
              </w:rPr>
              <w:t>e of skills though it was felt the</w:t>
            </w:r>
            <w:r w:rsidRPr="008F6470">
              <w:rPr>
                <w:rFonts w:ascii="Century Gothic" w:hAnsi="Century Gothic"/>
                <w:sz w:val="20"/>
                <w:szCs w:val="20"/>
              </w:rPr>
              <w:t xml:space="preserve"> knowledge of HR policy, procedures and process could be strengthened.  Governors suggested taking up WSCC training and asked if Nick Dowling might have any contacts within the NGA who would be willing to run some training.  </w:t>
            </w:r>
          </w:p>
          <w:p w14:paraId="733F1C5C" w14:textId="77777777" w:rsidR="00584974" w:rsidRPr="008F6470" w:rsidRDefault="00584974" w:rsidP="00584974">
            <w:pPr>
              <w:ind w:left="7" w:right="176"/>
              <w:rPr>
                <w:rFonts w:ascii="Century Gothic" w:hAnsi="Century Gothic"/>
                <w:color w:val="FF0000"/>
                <w:sz w:val="20"/>
                <w:szCs w:val="20"/>
              </w:rPr>
            </w:pPr>
            <w:r w:rsidRPr="008F6470">
              <w:rPr>
                <w:rFonts w:ascii="Century Gothic" w:hAnsi="Century Gothic"/>
                <w:color w:val="FF0000"/>
                <w:sz w:val="20"/>
                <w:szCs w:val="20"/>
              </w:rPr>
              <w:t xml:space="preserve">Governors reviewed the Instrument of Government and MG felt 17 was too large and that 10 or even lower was good practice.  Governors stressed the need for a good ratio of </w:t>
            </w:r>
            <w:r w:rsidR="00755922" w:rsidRPr="008F6470">
              <w:rPr>
                <w:rFonts w:ascii="Century Gothic" w:hAnsi="Century Gothic"/>
                <w:color w:val="FF0000"/>
                <w:sz w:val="20"/>
                <w:szCs w:val="20"/>
              </w:rPr>
              <w:t>governor positions</w:t>
            </w:r>
            <w:r w:rsidRPr="008F6470">
              <w:rPr>
                <w:rFonts w:ascii="Century Gothic" w:hAnsi="Century Gothic"/>
                <w:color w:val="FF0000"/>
                <w:sz w:val="20"/>
                <w:szCs w:val="20"/>
              </w:rPr>
              <w:t xml:space="preserve"> and the need to ensure there were sufficient governors to be quorate and have representation on the two committees.  They also noted the challenge of recruiting parent governors.  They commented on the excellent input from staff governors but appreciated with a lower total of governors, they would need to reduce the staff representation.  </w:t>
            </w:r>
          </w:p>
          <w:p w14:paraId="572FE849" w14:textId="77777777" w:rsidR="00584974" w:rsidRPr="008F6470" w:rsidRDefault="00584974" w:rsidP="00584974">
            <w:pPr>
              <w:ind w:left="7" w:right="176"/>
              <w:rPr>
                <w:rFonts w:ascii="Century Gothic" w:hAnsi="Century Gothic"/>
                <w:sz w:val="20"/>
                <w:szCs w:val="20"/>
              </w:rPr>
            </w:pPr>
            <w:r w:rsidRPr="008F6470">
              <w:rPr>
                <w:rFonts w:ascii="Century Gothic" w:hAnsi="Century Gothic"/>
                <w:sz w:val="20"/>
                <w:szCs w:val="20"/>
              </w:rPr>
              <w:t>After careful discussion they recommended a total of 12 governors:</w:t>
            </w:r>
          </w:p>
          <w:p w14:paraId="63EF23E4" w14:textId="77777777" w:rsidR="00584974" w:rsidRPr="008F6470" w:rsidRDefault="00584974" w:rsidP="00584974">
            <w:pPr>
              <w:ind w:left="7" w:right="176"/>
              <w:rPr>
                <w:rFonts w:ascii="Century Gothic" w:hAnsi="Century Gothic"/>
                <w:sz w:val="20"/>
                <w:szCs w:val="20"/>
              </w:rPr>
            </w:pPr>
            <w:r w:rsidRPr="008F6470">
              <w:rPr>
                <w:rFonts w:ascii="Century Gothic" w:hAnsi="Century Gothic"/>
                <w:sz w:val="20"/>
                <w:szCs w:val="20"/>
              </w:rPr>
              <w:t>3 staff</w:t>
            </w:r>
          </w:p>
          <w:p w14:paraId="6840C6D4" w14:textId="77777777" w:rsidR="00584974" w:rsidRPr="008F6470" w:rsidRDefault="00584974" w:rsidP="00584974">
            <w:pPr>
              <w:ind w:left="7" w:right="176"/>
              <w:rPr>
                <w:rFonts w:ascii="Century Gothic" w:hAnsi="Century Gothic"/>
                <w:sz w:val="20"/>
                <w:szCs w:val="20"/>
              </w:rPr>
            </w:pPr>
            <w:r w:rsidRPr="008F6470">
              <w:rPr>
                <w:rFonts w:ascii="Century Gothic" w:hAnsi="Century Gothic"/>
                <w:sz w:val="20"/>
                <w:szCs w:val="20"/>
              </w:rPr>
              <w:t>1 LA</w:t>
            </w:r>
          </w:p>
          <w:p w14:paraId="1818AD87" w14:textId="77777777" w:rsidR="00584974" w:rsidRDefault="00584974" w:rsidP="00584974">
            <w:pPr>
              <w:ind w:left="7" w:right="176"/>
              <w:rPr>
                <w:rFonts w:ascii="Century Gothic" w:hAnsi="Century Gothic"/>
                <w:sz w:val="20"/>
                <w:szCs w:val="20"/>
              </w:rPr>
            </w:pPr>
            <w:r w:rsidRPr="008F6470">
              <w:rPr>
                <w:rFonts w:ascii="Century Gothic" w:hAnsi="Century Gothic"/>
                <w:sz w:val="20"/>
                <w:szCs w:val="20"/>
              </w:rPr>
              <w:t>1 parent</w:t>
            </w:r>
          </w:p>
          <w:p w14:paraId="05C5C6D9" w14:textId="77777777" w:rsidR="00584974" w:rsidRPr="008F6470" w:rsidRDefault="00584974" w:rsidP="00584974">
            <w:pPr>
              <w:ind w:left="7" w:right="176"/>
              <w:rPr>
                <w:rFonts w:ascii="Century Gothic" w:hAnsi="Century Gothic"/>
                <w:sz w:val="20"/>
                <w:szCs w:val="20"/>
              </w:rPr>
            </w:pPr>
            <w:r w:rsidRPr="008F6470">
              <w:rPr>
                <w:rFonts w:ascii="Century Gothic" w:hAnsi="Century Gothic"/>
                <w:sz w:val="20"/>
                <w:szCs w:val="20"/>
              </w:rPr>
              <w:lastRenderedPageBreak/>
              <w:t>7 co-opted</w:t>
            </w:r>
          </w:p>
          <w:p w14:paraId="0F6A2C28" w14:textId="77777777" w:rsidR="00584974" w:rsidRPr="00584974" w:rsidRDefault="00755922" w:rsidP="00584974">
            <w:pPr>
              <w:ind w:left="7" w:right="176"/>
              <w:rPr>
                <w:rFonts w:ascii="Century Gothic" w:hAnsi="Century Gothic"/>
                <w:sz w:val="20"/>
                <w:szCs w:val="20"/>
              </w:rPr>
            </w:pPr>
            <w:r w:rsidRPr="008F6470">
              <w:rPr>
                <w:rFonts w:ascii="Century Gothic" w:hAnsi="Century Gothic"/>
                <w:sz w:val="20"/>
                <w:szCs w:val="20"/>
              </w:rPr>
              <w:t>LR to begin process of changing Instrument with Leadership and Governance.  It was agreed to implement the change after the next FGB meeting when two staff governors’ terms of office came to an end.</w:t>
            </w:r>
            <w:r>
              <w:rPr>
                <w:rFonts w:ascii="Century Gothic" w:hAnsi="Century Gothic"/>
                <w:sz w:val="20"/>
                <w:szCs w:val="20"/>
              </w:rPr>
              <w:t xml:space="preserve">  </w:t>
            </w:r>
          </w:p>
          <w:p w14:paraId="772CAC48" w14:textId="77777777" w:rsidR="0042567D" w:rsidRDefault="003C0C79" w:rsidP="000B45FF">
            <w:pPr>
              <w:pStyle w:val="ListParagraph"/>
              <w:numPr>
                <w:ilvl w:val="0"/>
                <w:numId w:val="18"/>
              </w:numPr>
              <w:ind w:left="367" w:right="176"/>
              <w:rPr>
                <w:rFonts w:ascii="Century Gothic" w:hAnsi="Century Gothic"/>
                <w:sz w:val="20"/>
                <w:szCs w:val="20"/>
                <w:u w:val="single"/>
              </w:rPr>
            </w:pPr>
            <w:r w:rsidRPr="003C0C79">
              <w:rPr>
                <w:rFonts w:ascii="Century Gothic" w:hAnsi="Century Gothic"/>
                <w:sz w:val="20"/>
                <w:szCs w:val="20"/>
                <w:u w:val="single"/>
              </w:rPr>
              <w:t xml:space="preserve">Governor Vacancies &amp; </w:t>
            </w:r>
            <w:r w:rsidR="0042567D">
              <w:rPr>
                <w:rFonts w:ascii="Century Gothic" w:hAnsi="Century Gothic"/>
                <w:sz w:val="20"/>
                <w:szCs w:val="20"/>
                <w:u w:val="single"/>
              </w:rPr>
              <w:t>Recruitment</w:t>
            </w:r>
          </w:p>
          <w:p w14:paraId="07DA3760" w14:textId="77777777" w:rsidR="00755922" w:rsidRDefault="00755922" w:rsidP="00755922">
            <w:pPr>
              <w:ind w:left="7" w:right="176"/>
              <w:rPr>
                <w:rFonts w:ascii="Century Gothic" w:hAnsi="Century Gothic"/>
                <w:sz w:val="20"/>
                <w:szCs w:val="20"/>
              </w:rPr>
            </w:pPr>
            <w:r>
              <w:rPr>
                <w:rFonts w:ascii="Century Gothic" w:hAnsi="Century Gothic"/>
                <w:sz w:val="20"/>
                <w:szCs w:val="20"/>
              </w:rPr>
              <w:t xml:space="preserve">Governors were delighted VI had agreed to continue as a governor and voted to appoint her for a further 4 year term.  </w:t>
            </w:r>
          </w:p>
          <w:p w14:paraId="598B2308" w14:textId="77777777" w:rsidR="00FE55DD" w:rsidRPr="006325AF" w:rsidRDefault="00FE55DD" w:rsidP="00755922">
            <w:pPr>
              <w:ind w:left="7" w:right="176"/>
              <w:rPr>
                <w:rFonts w:ascii="Century Gothic" w:hAnsi="Century Gothic"/>
                <w:color w:val="FF0000"/>
                <w:sz w:val="20"/>
                <w:szCs w:val="20"/>
              </w:rPr>
            </w:pPr>
            <w:r w:rsidRPr="006325AF">
              <w:rPr>
                <w:rFonts w:ascii="Century Gothic" w:hAnsi="Century Gothic"/>
                <w:color w:val="FF0000"/>
                <w:sz w:val="20"/>
                <w:szCs w:val="20"/>
              </w:rPr>
              <w:t xml:space="preserve">Governors asked the school to hold a parent election and to include ND’s excellent paper on being a parent governor.  </w:t>
            </w:r>
          </w:p>
          <w:p w14:paraId="49CBDCD9" w14:textId="77777777" w:rsidR="00755922" w:rsidRPr="006325AF" w:rsidRDefault="00755922" w:rsidP="00755922">
            <w:pPr>
              <w:ind w:left="7" w:right="176"/>
              <w:rPr>
                <w:rFonts w:ascii="Century Gothic" w:hAnsi="Century Gothic"/>
                <w:color w:val="FF0000"/>
                <w:sz w:val="20"/>
                <w:szCs w:val="20"/>
              </w:rPr>
            </w:pPr>
            <w:r w:rsidRPr="006325AF">
              <w:rPr>
                <w:rFonts w:ascii="Century Gothic" w:hAnsi="Century Gothic"/>
                <w:color w:val="FF0000"/>
                <w:sz w:val="20"/>
                <w:szCs w:val="20"/>
              </w:rPr>
              <w:t xml:space="preserve">DT and Helen Ellis had been actively recruiting governors and LR had sent information packs out. Governors felt it would be beneficial to have a WSCC representative on the board and DT had approached possible candidates but he understood WSCC felt there might be a conflict of interests with the commissioning of places.  </w:t>
            </w:r>
          </w:p>
          <w:p w14:paraId="2CE43CBC" w14:textId="77777777" w:rsidR="00755922" w:rsidRPr="006325AF" w:rsidRDefault="00755922" w:rsidP="00755922">
            <w:pPr>
              <w:ind w:left="7" w:right="176"/>
              <w:rPr>
                <w:rFonts w:ascii="Century Gothic" w:hAnsi="Century Gothic"/>
                <w:color w:val="FF0000"/>
                <w:sz w:val="20"/>
                <w:szCs w:val="20"/>
              </w:rPr>
            </w:pPr>
            <w:r w:rsidRPr="006325AF">
              <w:rPr>
                <w:rFonts w:ascii="Century Gothic" w:hAnsi="Century Gothic"/>
                <w:color w:val="FF0000"/>
                <w:sz w:val="20"/>
                <w:szCs w:val="20"/>
              </w:rPr>
              <w:t>They also believed there should be gove</w:t>
            </w:r>
            <w:r w:rsidR="00FE55DD" w:rsidRPr="006325AF">
              <w:rPr>
                <w:rFonts w:ascii="Century Gothic" w:hAnsi="Century Gothic"/>
                <w:color w:val="FF0000"/>
                <w:sz w:val="20"/>
                <w:szCs w:val="20"/>
              </w:rPr>
              <w:t>rnor representation across all A</w:t>
            </w:r>
            <w:r w:rsidRPr="006325AF">
              <w:rPr>
                <w:rFonts w:ascii="Century Gothic" w:hAnsi="Century Gothic"/>
                <w:color w:val="FF0000"/>
                <w:sz w:val="20"/>
                <w:szCs w:val="20"/>
              </w:rPr>
              <w:t xml:space="preserve">reas and MG would ask for volunteers through the Chairs of the Pupil Panel.  VI would approach Grahame Robson for possible candidates and a primary representative was considered a priority.  </w:t>
            </w:r>
          </w:p>
          <w:p w14:paraId="4AFAD236" w14:textId="77777777" w:rsidR="00755922" w:rsidRDefault="00755922" w:rsidP="00755922">
            <w:pPr>
              <w:ind w:left="7" w:right="176"/>
              <w:rPr>
                <w:rFonts w:ascii="Century Gothic" w:hAnsi="Century Gothic"/>
                <w:sz w:val="20"/>
                <w:szCs w:val="20"/>
              </w:rPr>
            </w:pPr>
            <w:r>
              <w:rPr>
                <w:rFonts w:ascii="Century Gothic" w:hAnsi="Century Gothic"/>
                <w:sz w:val="20"/>
                <w:szCs w:val="20"/>
              </w:rPr>
              <w:t>Governors to feedback to LR on any responses.</w:t>
            </w:r>
            <w:r w:rsidR="00446303">
              <w:rPr>
                <w:rFonts w:ascii="Century Gothic" w:hAnsi="Century Gothic"/>
                <w:sz w:val="20"/>
                <w:szCs w:val="20"/>
              </w:rPr>
              <w:t xml:space="preserve">  Once new governors were appointed it was agreed to review the time and venue of meetings.  </w:t>
            </w:r>
          </w:p>
          <w:p w14:paraId="135F3A43" w14:textId="77777777" w:rsidR="00446303" w:rsidRPr="00755922" w:rsidRDefault="00446303" w:rsidP="00755922">
            <w:pPr>
              <w:ind w:left="7" w:right="176"/>
              <w:rPr>
                <w:rFonts w:ascii="Century Gothic" w:hAnsi="Century Gothic"/>
                <w:sz w:val="20"/>
                <w:szCs w:val="20"/>
              </w:rPr>
            </w:pPr>
            <w:r>
              <w:rPr>
                <w:rFonts w:ascii="Century Gothic" w:hAnsi="Century Gothic"/>
                <w:sz w:val="20"/>
                <w:szCs w:val="20"/>
              </w:rPr>
              <w:t xml:space="preserve">Sam Channon, Helen Ellis and Rowan McConnell were voted in as associate governors.  </w:t>
            </w:r>
          </w:p>
          <w:p w14:paraId="474ACB3F" w14:textId="77777777" w:rsidR="003C0C79" w:rsidRDefault="003C0C79" w:rsidP="000B45FF">
            <w:pPr>
              <w:pStyle w:val="ListParagraph"/>
              <w:numPr>
                <w:ilvl w:val="0"/>
                <w:numId w:val="18"/>
              </w:numPr>
              <w:ind w:left="367" w:right="176"/>
              <w:rPr>
                <w:rFonts w:ascii="Century Gothic" w:hAnsi="Century Gothic"/>
                <w:sz w:val="20"/>
                <w:szCs w:val="20"/>
                <w:u w:val="single"/>
              </w:rPr>
            </w:pPr>
            <w:r w:rsidRPr="003C0C79">
              <w:rPr>
                <w:rFonts w:ascii="Century Gothic" w:hAnsi="Century Gothic"/>
                <w:sz w:val="20"/>
                <w:szCs w:val="20"/>
                <w:u w:val="single"/>
              </w:rPr>
              <w:t>Confirmation all governors have DBS in place</w:t>
            </w:r>
          </w:p>
          <w:p w14:paraId="1B63FE7D" w14:textId="77777777" w:rsidR="00755922" w:rsidRPr="00755922" w:rsidRDefault="00755922" w:rsidP="00755922">
            <w:pPr>
              <w:ind w:left="7" w:right="176"/>
              <w:rPr>
                <w:rFonts w:ascii="Century Gothic" w:hAnsi="Century Gothic"/>
                <w:sz w:val="20"/>
                <w:szCs w:val="20"/>
              </w:rPr>
            </w:pPr>
            <w:r>
              <w:rPr>
                <w:rFonts w:ascii="Century Gothic" w:hAnsi="Century Gothic"/>
                <w:sz w:val="20"/>
                <w:szCs w:val="20"/>
              </w:rPr>
              <w:t>All governors had a DBS.</w:t>
            </w:r>
          </w:p>
          <w:p w14:paraId="6626C9A4" w14:textId="77777777" w:rsidR="003C0C79" w:rsidRDefault="003C0C79" w:rsidP="000B45FF">
            <w:pPr>
              <w:pStyle w:val="ListParagraph"/>
              <w:numPr>
                <w:ilvl w:val="0"/>
                <w:numId w:val="18"/>
              </w:numPr>
              <w:ind w:left="367" w:right="176"/>
              <w:rPr>
                <w:rFonts w:ascii="Century Gothic" w:hAnsi="Century Gothic"/>
                <w:sz w:val="20"/>
                <w:szCs w:val="20"/>
                <w:u w:val="single"/>
              </w:rPr>
            </w:pPr>
            <w:r w:rsidRPr="003C0C79">
              <w:rPr>
                <w:rFonts w:ascii="Century Gothic" w:hAnsi="Century Gothic"/>
                <w:sz w:val="20"/>
                <w:szCs w:val="20"/>
                <w:u w:val="single"/>
              </w:rPr>
              <w:t xml:space="preserve">Code of </w:t>
            </w:r>
            <w:r w:rsidR="00CA3D05">
              <w:rPr>
                <w:rFonts w:ascii="Century Gothic" w:hAnsi="Century Gothic"/>
                <w:sz w:val="20"/>
                <w:szCs w:val="20"/>
                <w:u w:val="single"/>
              </w:rPr>
              <w:t>Conduct</w:t>
            </w:r>
          </w:p>
          <w:p w14:paraId="7912764F" w14:textId="77777777" w:rsidR="00755922" w:rsidRPr="00755922" w:rsidRDefault="00755922" w:rsidP="00755922">
            <w:pPr>
              <w:ind w:left="7" w:right="176"/>
              <w:rPr>
                <w:rFonts w:ascii="Century Gothic" w:hAnsi="Century Gothic"/>
                <w:sz w:val="20"/>
                <w:szCs w:val="20"/>
              </w:rPr>
            </w:pPr>
            <w:r>
              <w:rPr>
                <w:rFonts w:ascii="Century Gothic" w:hAnsi="Century Gothic"/>
                <w:sz w:val="20"/>
                <w:szCs w:val="20"/>
              </w:rPr>
              <w:t xml:space="preserve">Signed.  ND/BS to do.  </w:t>
            </w:r>
          </w:p>
          <w:p w14:paraId="5451BDD1" w14:textId="77777777" w:rsidR="003C0C79" w:rsidRDefault="003C0C79" w:rsidP="000B45FF">
            <w:pPr>
              <w:pStyle w:val="ListParagraph"/>
              <w:numPr>
                <w:ilvl w:val="0"/>
                <w:numId w:val="18"/>
              </w:numPr>
              <w:ind w:left="367" w:right="176"/>
              <w:rPr>
                <w:rFonts w:ascii="Century Gothic" w:hAnsi="Century Gothic"/>
                <w:sz w:val="20"/>
                <w:szCs w:val="20"/>
                <w:u w:val="single"/>
              </w:rPr>
            </w:pPr>
            <w:r w:rsidRPr="0042567D">
              <w:rPr>
                <w:rFonts w:ascii="Century Gothic" w:hAnsi="Century Gothic"/>
                <w:sz w:val="20"/>
                <w:szCs w:val="20"/>
                <w:u w:val="single"/>
              </w:rPr>
              <w:t>Governor details for p</w:t>
            </w:r>
            <w:r w:rsidR="00446303">
              <w:rPr>
                <w:rFonts w:ascii="Century Gothic" w:hAnsi="Century Gothic"/>
                <w:sz w:val="20"/>
                <w:szCs w:val="20"/>
                <w:u w:val="single"/>
              </w:rPr>
              <w:t>ublication on website</w:t>
            </w:r>
          </w:p>
          <w:p w14:paraId="5EEBE459" w14:textId="77777777" w:rsidR="00446303" w:rsidRPr="00446303" w:rsidRDefault="00446303" w:rsidP="00446303">
            <w:pPr>
              <w:ind w:left="7" w:right="176"/>
              <w:rPr>
                <w:rFonts w:ascii="Century Gothic" w:hAnsi="Century Gothic"/>
                <w:sz w:val="20"/>
                <w:szCs w:val="20"/>
              </w:rPr>
            </w:pPr>
            <w:r>
              <w:rPr>
                <w:rFonts w:ascii="Century Gothic" w:hAnsi="Century Gothic"/>
                <w:sz w:val="20"/>
                <w:szCs w:val="20"/>
              </w:rPr>
              <w:t>LR amended the declaration of interests</w:t>
            </w:r>
            <w:r w:rsidR="00FE55DD">
              <w:rPr>
                <w:rFonts w:ascii="Century Gothic" w:hAnsi="Century Gothic"/>
                <w:sz w:val="20"/>
                <w:szCs w:val="20"/>
              </w:rPr>
              <w:t xml:space="preserve"> recorded</w:t>
            </w:r>
            <w:r>
              <w:rPr>
                <w:rFonts w:ascii="Century Gothic" w:hAnsi="Century Gothic"/>
                <w:sz w:val="20"/>
                <w:szCs w:val="20"/>
              </w:rPr>
              <w:t xml:space="preserve"> and would forward the form to Rebecca Newey for uploading onto the website.  </w:t>
            </w:r>
          </w:p>
          <w:p w14:paraId="1AA419FA" w14:textId="77777777" w:rsidR="003C0C79" w:rsidRDefault="003C0C79" w:rsidP="000B45FF">
            <w:pPr>
              <w:pStyle w:val="ListParagraph"/>
              <w:numPr>
                <w:ilvl w:val="0"/>
                <w:numId w:val="18"/>
              </w:numPr>
              <w:ind w:left="367" w:right="176"/>
              <w:rPr>
                <w:rFonts w:ascii="Century Gothic" w:hAnsi="Century Gothic"/>
                <w:sz w:val="20"/>
                <w:szCs w:val="20"/>
                <w:u w:val="single"/>
              </w:rPr>
            </w:pPr>
            <w:r w:rsidRPr="003C0C79">
              <w:rPr>
                <w:rFonts w:ascii="Century Gothic" w:hAnsi="Century Gothic"/>
                <w:sz w:val="20"/>
                <w:szCs w:val="20"/>
                <w:u w:val="single"/>
              </w:rPr>
              <w:t>Confirmation of Committee membership &amp; Centre allocations</w:t>
            </w:r>
          </w:p>
          <w:p w14:paraId="24855806" w14:textId="77777777" w:rsidR="00446303" w:rsidRDefault="00446303" w:rsidP="000B45FF">
            <w:pPr>
              <w:ind w:left="7" w:right="176"/>
              <w:rPr>
                <w:rFonts w:ascii="Century Gothic" w:hAnsi="Century Gothic"/>
                <w:sz w:val="20"/>
                <w:szCs w:val="20"/>
              </w:rPr>
            </w:pPr>
            <w:r>
              <w:rPr>
                <w:rFonts w:ascii="Century Gothic" w:hAnsi="Century Gothic"/>
                <w:sz w:val="20"/>
                <w:szCs w:val="20"/>
              </w:rPr>
              <w:t xml:space="preserve">MG agreed to sit on the Learning and Standards committee but sent his apologies for the first meeting on 16/10.  VI to act as chairman for first meeting until more governors were appointed.  </w:t>
            </w:r>
          </w:p>
          <w:p w14:paraId="2A8EAD9B" w14:textId="77777777" w:rsidR="000B45FF" w:rsidRDefault="00584974" w:rsidP="000B45FF">
            <w:pPr>
              <w:ind w:left="7" w:right="176"/>
              <w:rPr>
                <w:rFonts w:ascii="Century Gothic" w:hAnsi="Century Gothic"/>
                <w:sz w:val="20"/>
                <w:szCs w:val="20"/>
              </w:rPr>
            </w:pPr>
            <w:r>
              <w:rPr>
                <w:rFonts w:ascii="Century Gothic" w:hAnsi="Century Gothic"/>
                <w:sz w:val="20"/>
                <w:szCs w:val="20"/>
              </w:rPr>
              <w:t xml:space="preserve">JS had set the targets for the headteacher performance management and offered to attend the next meeting.  Mick Garlick agreed to replace Nick Dowling as one of the governors.  Bob Smytherman was also on the committee.  Date to be arranged with SIA, Jenny Martin.  </w:t>
            </w:r>
          </w:p>
          <w:p w14:paraId="3EA6DB77" w14:textId="77777777" w:rsidR="00423473" w:rsidRDefault="00A8402D" w:rsidP="000B45FF">
            <w:pPr>
              <w:ind w:left="7" w:right="176"/>
              <w:rPr>
                <w:rFonts w:ascii="Century Gothic" w:hAnsi="Century Gothic"/>
                <w:sz w:val="20"/>
                <w:szCs w:val="20"/>
              </w:rPr>
            </w:pPr>
            <w:r>
              <w:rPr>
                <w:rFonts w:ascii="Century Gothic" w:hAnsi="Century Gothic"/>
                <w:sz w:val="20"/>
                <w:szCs w:val="20"/>
              </w:rPr>
              <w:t>VI</w:t>
            </w:r>
            <w:r w:rsidR="00423473">
              <w:rPr>
                <w:rFonts w:ascii="Century Gothic" w:hAnsi="Century Gothic"/>
                <w:sz w:val="20"/>
                <w:szCs w:val="20"/>
              </w:rPr>
              <w:t xml:space="preserve"> remained as safeguarding governor and MG undertook health and safety. </w:t>
            </w:r>
            <w:r>
              <w:rPr>
                <w:rFonts w:ascii="Century Gothic" w:hAnsi="Century Gothic"/>
                <w:sz w:val="20"/>
                <w:szCs w:val="20"/>
              </w:rPr>
              <w:t xml:space="preserve"> Instead of individual governor allocations, it was agreed </w:t>
            </w:r>
            <w:r w:rsidR="00D847CA">
              <w:rPr>
                <w:rFonts w:ascii="Century Gothic" w:hAnsi="Century Gothic"/>
                <w:sz w:val="20"/>
                <w:szCs w:val="20"/>
              </w:rPr>
              <w:t>governors would report on</w:t>
            </w:r>
            <w:r>
              <w:rPr>
                <w:rFonts w:ascii="Century Gothic" w:hAnsi="Century Gothic"/>
                <w:sz w:val="20"/>
                <w:szCs w:val="20"/>
              </w:rPr>
              <w:t xml:space="preserve"> pupil premium, CLA and </w:t>
            </w:r>
            <w:r w:rsidR="00D847CA">
              <w:rPr>
                <w:rFonts w:ascii="Century Gothic" w:hAnsi="Century Gothic"/>
                <w:sz w:val="20"/>
                <w:szCs w:val="20"/>
              </w:rPr>
              <w:t xml:space="preserve">SEN through visit reports which would feedback into FGB meetings.  </w:t>
            </w:r>
            <w:r w:rsidR="00FE55DD">
              <w:rPr>
                <w:rFonts w:ascii="Century Gothic" w:hAnsi="Century Gothic"/>
                <w:sz w:val="20"/>
                <w:szCs w:val="20"/>
              </w:rPr>
              <w:t xml:space="preserve">Governors to amend visit reports at Governor Day.  </w:t>
            </w:r>
          </w:p>
          <w:p w14:paraId="223E3B00" w14:textId="77777777" w:rsidR="00446303" w:rsidRPr="00584974" w:rsidRDefault="00446303" w:rsidP="000B45FF">
            <w:pPr>
              <w:ind w:left="7" w:right="176"/>
              <w:rPr>
                <w:rFonts w:ascii="Century Gothic" w:hAnsi="Century Gothic"/>
                <w:sz w:val="20"/>
                <w:szCs w:val="20"/>
              </w:rPr>
            </w:pPr>
            <w:r>
              <w:rPr>
                <w:rFonts w:ascii="Century Gothic" w:hAnsi="Century Gothic"/>
                <w:sz w:val="20"/>
                <w:szCs w:val="20"/>
              </w:rPr>
              <w:t xml:space="preserve">Helen Ellis commented on how important it was to have good governor/staff interaction and governors were encouraged to organise centre visits.  Timetable of visits to be discussed at next FGB alongside meeting venues.  </w:t>
            </w:r>
          </w:p>
          <w:p w14:paraId="486A2F83" w14:textId="77777777" w:rsidR="003C0C79" w:rsidRDefault="007B01F9" w:rsidP="000B45FF">
            <w:pPr>
              <w:pStyle w:val="ListParagraph"/>
              <w:numPr>
                <w:ilvl w:val="0"/>
                <w:numId w:val="18"/>
              </w:numPr>
              <w:ind w:left="367" w:right="176"/>
              <w:rPr>
                <w:rFonts w:ascii="Century Gothic" w:hAnsi="Century Gothic"/>
                <w:sz w:val="20"/>
                <w:szCs w:val="20"/>
                <w:u w:val="single"/>
              </w:rPr>
            </w:pPr>
            <w:r>
              <w:rPr>
                <w:rFonts w:ascii="Century Gothic" w:hAnsi="Century Gothic"/>
                <w:sz w:val="20"/>
                <w:szCs w:val="20"/>
                <w:u w:val="single"/>
              </w:rPr>
              <w:t>Review</w:t>
            </w:r>
            <w:r w:rsidR="003C0C79" w:rsidRPr="003C0C79">
              <w:rPr>
                <w:rFonts w:ascii="Century Gothic" w:hAnsi="Century Gothic"/>
                <w:sz w:val="20"/>
                <w:szCs w:val="20"/>
                <w:u w:val="single"/>
              </w:rPr>
              <w:t xml:space="preserve"> Committee Terms of Reference</w:t>
            </w:r>
            <w:r w:rsidR="00A04198">
              <w:rPr>
                <w:rFonts w:ascii="Century Gothic" w:hAnsi="Century Gothic"/>
                <w:sz w:val="20"/>
                <w:szCs w:val="20"/>
                <w:u w:val="single"/>
              </w:rPr>
              <w:t xml:space="preserve"> &amp; telelinks policy</w:t>
            </w:r>
            <w:r w:rsidR="00786B6C">
              <w:rPr>
                <w:rFonts w:ascii="Century Gothic" w:hAnsi="Century Gothic"/>
                <w:sz w:val="20"/>
                <w:szCs w:val="20"/>
                <w:u w:val="single"/>
              </w:rPr>
              <w:t xml:space="preserve"> </w:t>
            </w:r>
          </w:p>
          <w:p w14:paraId="2CAD9D7E" w14:textId="77777777" w:rsidR="004B6E14" w:rsidRPr="00D847CA" w:rsidRDefault="00D847CA" w:rsidP="00D847CA">
            <w:pPr>
              <w:ind w:left="7" w:right="176"/>
              <w:rPr>
                <w:rFonts w:ascii="Century Gothic" w:hAnsi="Century Gothic"/>
                <w:sz w:val="20"/>
                <w:szCs w:val="20"/>
              </w:rPr>
            </w:pPr>
            <w:r>
              <w:rPr>
                <w:rFonts w:ascii="Century Gothic" w:hAnsi="Century Gothic"/>
                <w:sz w:val="20"/>
                <w:szCs w:val="20"/>
              </w:rPr>
              <w:t xml:space="preserve">The terms of reference and telelinks policy were approved.  LR to amend Chalkhill and Beechfield to reflect their incorporation into the two committees.  To be approved at committees.  </w:t>
            </w:r>
          </w:p>
        </w:tc>
        <w:tc>
          <w:tcPr>
            <w:tcW w:w="1275" w:type="dxa"/>
          </w:tcPr>
          <w:p w14:paraId="1B7FA9A4" w14:textId="77777777" w:rsidR="003C0C79" w:rsidRDefault="003C0C79" w:rsidP="00FD4487">
            <w:pPr>
              <w:ind w:left="-108" w:right="175"/>
              <w:rPr>
                <w:rFonts w:ascii="Century Gothic" w:hAnsi="Century Gothic"/>
                <w:color w:val="FF0000"/>
                <w:sz w:val="18"/>
                <w:szCs w:val="18"/>
              </w:rPr>
            </w:pPr>
          </w:p>
          <w:p w14:paraId="0B9BBB45" w14:textId="77777777" w:rsidR="00755922" w:rsidRDefault="00755922" w:rsidP="00FD4487">
            <w:pPr>
              <w:ind w:left="-108" w:right="175"/>
              <w:rPr>
                <w:rFonts w:ascii="Century Gothic" w:hAnsi="Century Gothic"/>
                <w:color w:val="FF0000"/>
                <w:sz w:val="18"/>
                <w:szCs w:val="18"/>
              </w:rPr>
            </w:pPr>
          </w:p>
          <w:p w14:paraId="706BEC81" w14:textId="77777777" w:rsidR="00755922" w:rsidRDefault="00755922" w:rsidP="00FD4487">
            <w:pPr>
              <w:ind w:left="-108" w:right="175"/>
              <w:rPr>
                <w:rFonts w:ascii="Century Gothic" w:hAnsi="Century Gothic"/>
                <w:color w:val="FF0000"/>
                <w:sz w:val="18"/>
                <w:szCs w:val="18"/>
              </w:rPr>
            </w:pPr>
          </w:p>
          <w:p w14:paraId="775CF1AB" w14:textId="77777777" w:rsidR="00446303" w:rsidRDefault="00446303" w:rsidP="00FD4487">
            <w:pPr>
              <w:ind w:left="-108" w:right="175"/>
              <w:rPr>
                <w:rFonts w:ascii="Century Gothic" w:hAnsi="Century Gothic"/>
                <w:color w:val="FF0000"/>
                <w:sz w:val="18"/>
                <w:szCs w:val="18"/>
              </w:rPr>
            </w:pPr>
          </w:p>
          <w:p w14:paraId="43B02109" w14:textId="77777777" w:rsidR="00755922" w:rsidRDefault="00446303" w:rsidP="00FD4487">
            <w:pPr>
              <w:ind w:left="-108" w:right="175"/>
              <w:rPr>
                <w:rFonts w:ascii="Century Gothic" w:hAnsi="Century Gothic"/>
                <w:color w:val="FF0000"/>
                <w:sz w:val="18"/>
                <w:szCs w:val="18"/>
              </w:rPr>
            </w:pPr>
            <w:r>
              <w:rPr>
                <w:rFonts w:ascii="Century Gothic" w:hAnsi="Century Gothic"/>
                <w:color w:val="FF0000"/>
                <w:sz w:val="18"/>
                <w:szCs w:val="18"/>
              </w:rPr>
              <w:t>All</w:t>
            </w:r>
          </w:p>
          <w:p w14:paraId="56F0301C" w14:textId="77777777" w:rsidR="00446303" w:rsidRDefault="00755922" w:rsidP="00FD4487">
            <w:pPr>
              <w:ind w:left="-108" w:right="175"/>
              <w:rPr>
                <w:rFonts w:ascii="Century Gothic" w:hAnsi="Century Gothic"/>
                <w:color w:val="FF0000"/>
                <w:sz w:val="18"/>
                <w:szCs w:val="18"/>
              </w:rPr>
            </w:pPr>
            <w:r>
              <w:rPr>
                <w:rFonts w:ascii="Century Gothic" w:hAnsi="Century Gothic"/>
                <w:color w:val="FF0000"/>
                <w:sz w:val="18"/>
                <w:szCs w:val="18"/>
              </w:rPr>
              <w:t>ND</w:t>
            </w:r>
          </w:p>
          <w:p w14:paraId="577273D8" w14:textId="77777777" w:rsidR="00446303" w:rsidRDefault="00446303" w:rsidP="00FD4487">
            <w:pPr>
              <w:ind w:left="-108" w:right="175"/>
              <w:rPr>
                <w:rFonts w:ascii="Century Gothic" w:hAnsi="Century Gothic"/>
                <w:color w:val="FF0000"/>
                <w:sz w:val="18"/>
                <w:szCs w:val="18"/>
              </w:rPr>
            </w:pPr>
            <w:r>
              <w:rPr>
                <w:rFonts w:ascii="Century Gothic" w:hAnsi="Century Gothic"/>
                <w:color w:val="FF0000"/>
                <w:sz w:val="18"/>
                <w:szCs w:val="18"/>
              </w:rPr>
              <w:t>22/11/17</w:t>
            </w:r>
          </w:p>
          <w:p w14:paraId="5CD2FEDB" w14:textId="77777777" w:rsidR="00446303" w:rsidRDefault="00446303" w:rsidP="00FD4487">
            <w:pPr>
              <w:ind w:left="-108" w:right="175"/>
              <w:rPr>
                <w:rFonts w:ascii="Century Gothic" w:hAnsi="Century Gothic"/>
                <w:color w:val="FF0000"/>
                <w:sz w:val="18"/>
                <w:szCs w:val="18"/>
              </w:rPr>
            </w:pPr>
          </w:p>
          <w:p w14:paraId="25880C26" w14:textId="77777777" w:rsidR="00446303" w:rsidRDefault="00446303" w:rsidP="00FD4487">
            <w:pPr>
              <w:ind w:left="-108" w:right="175"/>
              <w:rPr>
                <w:rFonts w:ascii="Century Gothic" w:hAnsi="Century Gothic"/>
                <w:color w:val="FF0000"/>
                <w:sz w:val="18"/>
                <w:szCs w:val="18"/>
              </w:rPr>
            </w:pPr>
          </w:p>
          <w:p w14:paraId="6F46D98E" w14:textId="77777777" w:rsidR="00446303" w:rsidRDefault="00446303" w:rsidP="00FD4487">
            <w:pPr>
              <w:ind w:left="-108" w:right="175"/>
              <w:rPr>
                <w:rFonts w:ascii="Century Gothic" w:hAnsi="Century Gothic"/>
                <w:color w:val="FF0000"/>
                <w:sz w:val="18"/>
                <w:szCs w:val="18"/>
              </w:rPr>
            </w:pPr>
          </w:p>
          <w:p w14:paraId="0C150EEE" w14:textId="77777777" w:rsidR="00446303" w:rsidRDefault="00446303" w:rsidP="00FD4487">
            <w:pPr>
              <w:ind w:left="-108" w:right="175"/>
              <w:rPr>
                <w:rFonts w:ascii="Century Gothic" w:hAnsi="Century Gothic"/>
                <w:color w:val="FF0000"/>
                <w:sz w:val="18"/>
                <w:szCs w:val="18"/>
              </w:rPr>
            </w:pPr>
          </w:p>
          <w:p w14:paraId="1EEA7B22" w14:textId="77777777" w:rsidR="00446303" w:rsidRDefault="00446303" w:rsidP="00FD4487">
            <w:pPr>
              <w:ind w:left="-108" w:right="175"/>
              <w:rPr>
                <w:rFonts w:ascii="Century Gothic" w:hAnsi="Century Gothic"/>
                <w:color w:val="FF0000"/>
                <w:sz w:val="18"/>
                <w:szCs w:val="18"/>
              </w:rPr>
            </w:pPr>
          </w:p>
          <w:p w14:paraId="24828372" w14:textId="77777777" w:rsidR="00446303" w:rsidRDefault="00446303" w:rsidP="00FD4487">
            <w:pPr>
              <w:ind w:left="-108" w:right="175"/>
              <w:rPr>
                <w:rFonts w:ascii="Century Gothic" w:hAnsi="Century Gothic"/>
                <w:color w:val="FF0000"/>
                <w:sz w:val="18"/>
                <w:szCs w:val="18"/>
              </w:rPr>
            </w:pPr>
          </w:p>
          <w:p w14:paraId="3DF979D1" w14:textId="77777777" w:rsidR="00446303" w:rsidRDefault="00446303" w:rsidP="00FD4487">
            <w:pPr>
              <w:ind w:left="-108" w:right="175"/>
              <w:rPr>
                <w:rFonts w:ascii="Century Gothic" w:hAnsi="Century Gothic"/>
                <w:color w:val="FF0000"/>
                <w:sz w:val="18"/>
                <w:szCs w:val="18"/>
              </w:rPr>
            </w:pPr>
          </w:p>
          <w:p w14:paraId="26C312C1" w14:textId="77777777" w:rsidR="00446303" w:rsidRDefault="00446303" w:rsidP="00FD4487">
            <w:pPr>
              <w:ind w:left="-108" w:right="175"/>
              <w:rPr>
                <w:rFonts w:ascii="Century Gothic" w:hAnsi="Century Gothic"/>
                <w:color w:val="FF0000"/>
                <w:sz w:val="18"/>
                <w:szCs w:val="18"/>
              </w:rPr>
            </w:pPr>
          </w:p>
          <w:p w14:paraId="24B34910" w14:textId="77777777" w:rsidR="00446303" w:rsidRDefault="00446303" w:rsidP="00FD4487">
            <w:pPr>
              <w:ind w:left="-108" w:right="175"/>
              <w:rPr>
                <w:rFonts w:ascii="Century Gothic" w:hAnsi="Century Gothic"/>
                <w:color w:val="FF0000"/>
                <w:sz w:val="18"/>
                <w:szCs w:val="18"/>
              </w:rPr>
            </w:pPr>
          </w:p>
          <w:p w14:paraId="0D06A137" w14:textId="77777777" w:rsidR="00446303" w:rsidRDefault="00446303" w:rsidP="00FD4487">
            <w:pPr>
              <w:ind w:left="-108" w:right="175"/>
              <w:rPr>
                <w:rFonts w:ascii="Century Gothic" w:hAnsi="Century Gothic"/>
                <w:color w:val="FF0000"/>
                <w:sz w:val="18"/>
                <w:szCs w:val="18"/>
              </w:rPr>
            </w:pPr>
          </w:p>
          <w:p w14:paraId="52636983" w14:textId="77777777" w:rsidR="00446303" w:rsidRDefault="00446303" w:rsidP="00FD4487">
            <w:pPr>
              <w:ind w:left="-108" w:right="175"/>
              <w:rPr>
                <w:rFonts w:ascii="Century Gothic" w:hAnsi="Century Gothic"/>
                <w:color w:val="FF0000"/>
                <w:sz w:val="18"/>
                <w:szCs w:val="18"/>
              </w:rPr>
            </w:pPr>
          </w:p>
          <w:p w14:paraId="4AD398B6" w14:textId="77777777" w:rsidR="00446303" w:rsidRDefault="00446303" w:rsidP="00FD4487">
            <w:pPr>
              <w:ind w:left="-108" w:right="175"/>
              <w:rPr>
                <w:rFonts w:ascii="Century Gothic" w:hAnsi="Century Gothic"/>
                <w:color w:val="FF0000"/>
                <w:sz w:val="18"/>
                <w:szCs w:val="18"/>
              </w:rPr>
            </w:pPr>
          </w:p>
          <w:p w14:paraId="32965AF4" w14:textId="77777777" w:rsidR="00446303" w:rsidRDefault="00446303" w:rsidP="00FD4487">
            <w:pPr>
              <w:ind w:left="-108" w:right="175"/>
              <w:rPr>
                <w:rFonts w:ascii="Century Gothic" w:hAnsi="Century Gothic"/>
                <w:color w:val="FF0000"/>
                <w:sz w:val="18"/>
                <w:szCs w:val="18"/>
              </w:rPr>
            </w:pPr>
          </w:p>
          <w:p w14:paraId="4D2C1E81" w14:textId="77777777" w:rsidR="00446303" w:rsidRDefault="00446303" w:rsidP="00FD4487">
            <w:pPr>
              <w:ind w:left="-108" w:right="175"/>
              <w:rPr>
                <w:rFonts w:ascii="Century Gothic" w:hAnsi="Century Gothic"/>
                <w:color w:val="FF0000"/>
                <w:sz w:val="18"/>
                <w:szCs w:val="18"/>
              </w:rPr>
            </w:pPr>
          </w:p>
          <w:p w14:paraId="309B08DD" w14:textId="77777777" w:rsidR="00446303" w:rsidRDefault="00446303" w:rsidP="00FD4487">
            <w:pPr>
              <w:ind w:left="-108" w:right="175"/>
              <w:rPr>
                <w:rFonts w:ascii="Century Gothic" w:hAnsi="Century Gothic"/>
                <w:color w:val="FF0000"/>
                <w:sz w:val="18"/>
                <w:szCs w:val="18"/>
              </w:rPr>
            </w:pPr>
            <w:r>
              <w:rPr>
                <w:rFonts w:ascii="Century Gothic" w:hAnsi="Century Gothic"/>
                <w:color w:val="FF0000"/>
                <w:sz w:val="18"/>
                <w:szCs w:val="18"/>
              </w:rPr>
              <w:t>LR 22/11/17</w:t>
            </w:r>
          </w:p>
          <w:p w14:paraId="46AFE37F" w14:textId="77777777" w:rsidR="00446303" w:rsidRDefault="00446303" w:rsidP="00FD4487">
            <w:pPr>
              <w:ind w:left="-108" w:right="175"/>
              <w:rPr>
                <w:rFonts w:ascii="Century Gothic" w:hAnsi="Century Gothic"/>
                <w:color w:val="FF0000"/>
                <w:sz w:val="18"/>
                <w:szCs w:val="18"/>
              </w:rPr>
            </w:pPr>
          </w:p>
          <w:p w14:paraId="64B7577A" w14:textId="77777777" w:rsidR="00446303" w:rsidRDefault="00446303" w:rsidP="00FD4487">
            <w:pPr>
              <w:ind w:left="-108" w:right="175"/>
              <w:rPr>
                <w:rFonts w:ascii="Century Gothic" w:hAnsi="Century Gothic"/>
                <w:color w:val="FF0000"/>
                <w:sz w:val="18"/>
                <w:szCs w:val="18"/>
              </w:rPr>
            </w:pPr>
          </w:p>
          <w:p w14:paraId="68A3C314" w14:textId="77777777" w:rsidR="00446303" w:rsidRDefault="00446303" w:rsidP="00FD4487">
            <w:pPr>
              <w:ind w:left="-108" w:right="175"/>
              <w:rPr>
                <w:rFonts w:ascii="Century Gothic" w:hAnsi="Century Gothic"/>
                <w:color w:val="FF0000"/>
                <w:sz w:val="18"/>
                <w:szCs w:val="18"/>
              </w:rPr>
            </w:pPr>
          </w:p>
          <w:p w14:paraId="6D7FB559" w14:textId="77777777" w:rsidR="00446303" w:rsidRDefault="00446303" w:rsidP="00FD4487">
            <w:pPr>
              <w:ind w:left="-108" w:right="175"/>
              <w:rPr>
                <w:rFonts w:ascii="Century Gothic" w:hAnsi="Century Gothic"/>
                <w:color w:val="FF0000"/>
                <w:sz w:val="18"/>
                <w:szCs w:val="18"/>
              </w:rPr>
            </w:pPr>
          </w:p>
          <w:p w14:paraId="575D046D" w14:textId="77777777" w:rsidR="00446303" w:rsidRDefault="00446303" w:rsidP="00FD4487">
            <w:pPr>
              <w:ind w:left="-108" w:right="175"/>
              <w:rPr>
                <w:rFonts w:ascii="Century Gothic" w:hAnsi="Century Gothic"/>
                <w:color w:val="FF0000"/>
                <w:sz w:val="18"/>
                <w:szCs w:val="18"/>
              </w:rPr>
            </w:pPr>
          </w:p>
          <w:p w14:paraId="267FB56C" w14:textId="77777777" w:rsidR="00FE55DD" w:rsidRDefault="00FE55DD" w:rsidP="00FD4487">
            <w:pPr>
              <w:ind w:left="-108" w:right="175"/>
              <w:rPr>
                <w:rFonts w:ascii="Century Gothic" w:hAnsi="Century Gothic"/>
                <w:color w:val="FF0000"/>
                <w:sz w:val="18"/>
                <w:szCs w:val="18"/>
              </w:rPr>
            </w:pPr>
            <w:r>
              <w:rPr>
                <w:rFonts w:ascii="Century Gothic" w:hAnsi="Century Gothic"/>
                <w:color w:val="FF0000"/>
                <w:sz w:val="18"/>
                <w:szCs w:val="18"/>
              </w:rPr>
              <w:t>DT 20/10/17</w:t>
            </w:r>
          </w:p>
          <w:p w14:paraId="0C5FB253" w14:textId="77777777" w:rsidR="00FE55DD" w:rsidRDefault="00FE55DD" w:rsidP="00FD4487">
            <w:pPr>
              <w:ind w:left="-108" w:right="175"/>
              <w:rPr>
                <w:rFonts w:ascii="Century Gothic" w:hAnsi="Century Gothic"/>
                <w:color w:val="FF0000"/>
                <w:sz w:val="18"/>
                <w:szCs w:val="18"/>
              </w:rPr>
            </w:pPr>
          </w:p>
          <w:p w14:paraId="4E48D592" w14:textId="77777777" w:rsidR="00446303" w:rsidRDefault="00446303" w:rsidP="00FD4487">
            <w:pPr>
              <w:ind w:left="-108" w:right="175"/>
              <w:rPr>
                <w:rFonts w:ascii="Century Gothic" w:hAnsi="Century Gothic"/>
                <w:color w:val="FF0000"/>
                <w:sz w:val="18"/>
                <w:szCs w:val="18"/>
              </w:rPr>
            </w:pPr>
            <w:r>
              <w:rPr>
                <w:rFonts w:ascii="Century Gothic" w:hAnsi="Century Gothic"/>
                <w:color w:val="FF0000"/>
                <w:sz w:val="18"/>
                <w:szCs w:val="18"/>
              </w:rPr>
              <w:t>DT/HE 20/10/17</w:t>
            </w:r>
          </w:p>
          <w:p w14:paraId="5B361D73" w14:textId="77777777" w:rsidR="00446303" w:rsidRDefault="00446303" w:rsidP="00FD4487">
            <w:pPr>
              <w:ind w:left="-108" w:right="175"/>
              <w:rPr>
                <w:rFonts w:ascii="Century Gothic" w:hAnsi="Century Gothic"/>
                <w:color w:val="FF0000"/>
                <w:sz w:val="18"/>
                <w:szCs w:val="18"/>
              </w:rPr>
            </w:pPr>
          </w:p>
          <w:p w14:paraId="4614B5B2" w14:textId="77777777" w:rsidR="00446303" w:rsidRDefault="00446303" w:rsidP="00FD4487">
            <w:pPr>
              <w:ind w:left="-108" w:right="175"/>
              <w:rPr>
                <w:rFonts w:ascii="Century Gothic" w:hAnsi="Century Gothic"/>
                <w:color w:val="FF0000"/>
                <w:sz w:val="18"/>
                <w:szCs w:val="18"/>
              </w:rPr>
            </w:pPr>
          </w:p>
          <w:p w14:paraId="238B3D3D" w14:textId="77777777" w:rsidR="00446303" w:rsidRDefault="00446303" w:rsidP="00FD4487">
            <w:pPr>
              <w:ind w:left="-108" w:right="175"/>
              <w:rPr>
                <w:rFonts w:ascii="Century Gothic" w:hAnsi="Century Gothic"/>
                <w:color w:val="FF0000"/>
                <w:sz w:val="18"/>
                <w:szCs w:val="18"/>
              </w:rPr>
            </w:pPr>
            <w:r>
              <w:rPr>
                <w:rFonts w:ascii="Century Gothic" w:hAnsi="Century Gothic"/>
                <w:color w:val="FF0000"/>
                <w:sz w:val="18"/>
                <w:szCs w:val="18"/>
              </w:rPr>
              <w:t xml:space="preserve">MG </w:t>
            </w:r>
          </w:p>
          <w:p w14:paraId="2FB92341" w14:textId="77777777" w:rsidR="00446303" w:rsidRDefault="00446303" w:rsidP="00FD4487">
            <w:pPr>
              <w:ind w:left="-108" w:right="175"/>
              <w:rPr>
                <w:rFonts w:ascii="Century Gothic" w:hAnsi="Century Gothic"/>
                <w:color w:val="FF0000"/>
                <w:sz w:val="18"/>
                <w:szCs w:val="18"/>
              </w:rPr>
            </w:pPr>
            <w:r>
              <w:rPr>
                <w:rFonts w:ascii="Century Gothic" w:hAnsi="Century Gothic"/>
                <w:color w:val="FF0000"/>
                <w:sz w:val="18"/>
                <w:szCs w:val="18"/>
              </w:rPr>
              <w:t>VI</w:t>
            </w:r>
          </w:p>
          <w:p w14:paraId="6C8A4323" w14:textId="77777777" w:rsidR="00446303" w:rsidRDefault="00446303" w:rsidP="00FD4487">
            <w:pPr>
              <w:ind w:left="-108" w:right="175"/>
              <w:rPr>
                <w:rFonts w:ascii="Century Gothic" w:hAnsi="Century Gothic"/>
                <w:color w:val="FF0000"/>
                <w:sz w:val="18"/>
                <w:szCs w:val="18"/>
              </w:rPr>
            </w:pPr>
            <w:r>
              <w:rPr>
                <w:rFonts w:ascii="Century Gothic" w:hAnsi="Century Gothic"/>
                <w:color w:val="FF0000"/>
                <w:sz w:val="18"/>
                <w:szCs w:val="18"/>
              </w:rPr>
              <w:t>20/10/17</w:t>
            </w:r>
          </w:p>
          <w:p w14:paraId="0F3E7D58" w14:textId="77777777" w:rsidR="00446303" w:rsidRDefault="00446303" w:rsidP="00FD4487">
            <w:pPr>
              <w:ind w:left="-108" w:right="175"/>
              <w:rPr>
                <w:rFonts w:ascii="Century Gothic" w:hAnsi="Century Gothic"/>
                <w:color w:val="FF0000"/>
                <w:sz w:val="18"/>
                <w:szCs w:val="18"/>
              </w:rPr>
            </w:pPr>
          </w:p>
          <w:p w14:paraId="6B5B5489" w14:textId="77777777" w:rsidR="00446303" w:rsidRDefault="00446303" w:rsidP="00FD4487">
            <w:pPr>
              <w:ind w:left="-108" w:right="175"/>
              <w:rPr>
                <w:rFonts w:ascii="Century Gothic" w:hAnsi="Century Gothic"/>
                <w:color w:val="FF0000"/>
                <w:sz w:val="18"/>
                <w:szCs w:val="18"/>
              </w:rPr>
            </w:pPr>
          </w:p>
          <w:p w14:paraId="29C6F51F" w14:textId="77777777" w:rsidR="00446303" w:rsidRDefault="00446303" w:rsidP="00FD4487">
            <w:pPr>
              <w:ind w:left="-108" w:right="175"/>
              <w:rPr>
                <w:rFonts w:ascii="Century Gothic" w:hAnsi="Century Gothic"/>
                <w:color w:val="FF0000"/>
                <w:sz w:val="18"/>
                <w:szCs w:val="18"/>
              </w:rPr>
            </w:pPr>
          </w:p>
          <w:p w14:paraId="50B668B9" w14:textId="77777777" w:rsidR="00446303" w:rsidRDefault="00446303" w:rsidP="00FD4487">
            <w:pPr>
              <w:ind w:left="-108" w:right="175"/>
              <w:rPr>
                <w:rFonts w:ascii="Century Gothic" w:hAnsi="Century Gothic"/>
                <w:color w:val="FF0000"/>
                <w:sz w:val="18"/>
                <w:szCs w:val="18"/>
              </w:rPr>
            </w:pPr>
          </w:p>
          <w:p w14:paraId="00DC5F79" w14:textId="77777777" w:rsidR="00446303" w:rsidRDefault="00446303" w:rsidP="00FD4487">
            <w:pPr>
              <w:ind w:left="-108" w:right="175"/>
              <w:rPr>
                <w:rFonts w:ascii="Century Gothic" w:hAnsi="Century Gothic"/>
                <w:color w:val="FF0000"/>
                <w:sz w:val="18"/>
                <w:szCs w:val="18"/>
              </w:rPr>
            </w:pPr>
            <w:r>
              <w:rPr>
                <w:rFonts w:ascii="Century Gothic" w:hAnsi="Century Gothic"/>
                <w:color w:val="FF0000"/>
                <w:sz w:val="18"/>
                <w:szCs w:val="18"/>
              </w:rPr>
              <w:t>Agenda 22/11/17</w:t>
            </w:r>
          </w:p>
          <w:p w14:paraId="21474567" w14:textId="77777777" w:rsidR="00446303" w:rsidRDefault="00446303" w:rsidP="00FD4487">
            <w:pPr>
              <w:ind w:left="-108" w:right="175"/>
              <w:rPr>
                <w:rFonts w:ascii="Century Gothic" w:hAnsi="Century Gothic"/>
                <w:color w:val="FF0000"/>
                <w:sz w:val="18"/>
                <w:szCs w:val="18"/>
              </w:rPr>
            </w:pPr>
          </w:p>
          <w:p w14:paraId="463E4CD9" w14:textId="77777777" w:rsidR="00446303" w:rsidRDefault="00446303" w:rsidP="00FD4487">
            <w:pPr>
              <w:ind w:left="-108" w:right="175"/>
              <w:rPr>
                <w:rFonts w:ascii="Century Gothic" w:hAnsi="Century Gothic"/>
                <w:color w:val="FF0000"/>
                <w:sz w:val="18"/>
                <w:szCs w:val="18"/>
              </w:rPr>
            </w:pPr>
          </w:p>
          <w:p w14:paraId="5F16EA4C" w14:textId="77777777" w:rsidR="00446303" w:rsidRDefault="00446303" w:rsidP="00FD4487">
            <w:pPr>
              <w:ind w:left="-108" w:right="175"/>
              <w:rPr>
                <w:rFonts w:ascii="Century Gothic" w:hAnsi="Century Gothic"/>
                <w:color w:val="FF0000"/>
                <w:sz w:val="18"/>
                <w:szCs w:val="18"/>
              </w:rPr>
            </w:pPr>
          </w:p>
          <w:p w14:paraId="0D275674" w14:textId="77777777" w:rsidR="00446303" w:rsidRDefault="00446303" w:rsidP="00FD4487">
            <w:pPr>
              <w:ind w:left="-108" w:right="175"/>
              <w:rPr>
                <w:rFonts w:ascii="Century Gothic" w:hAnsi="Century Gothic"/>
                <w:color w:val="FF0000"/>
                <w:sz w:val="18"/>
                <w:szCs w:val="18"/>
              </w:rPr>
            </w:pPr>
            <w:r>
              <w:rPr>
                <w:rFonts w:ascii="Century Gothic" w:hAnsi="Century Gothic"/>
                <w:color w:val="FF0000"/>
                <w:sz w:val="18"/>
                <w:szCs w:val="18"/>
              </w:rPr>
              <w:t>ND/BS 22/11/17</w:t>
            </w:r>
          </w:p>
          <w:p w14:paraId="392C68BF" w14:textId="77777777" w:rsidR="00D847CA" w:rsidRDefault="00D847CA" w:rsidP="00FD4487">
            <w:pPr>
              <w:ind w:left="-108" w:right="175"/>
              <w:rPr>
                <w:rFonts w:ascii="Century Gothic" w:hAnsi="Century Gothic"/>
                <w:color w:val="FF0000"/>
                <w:sz w:val="18"/>
                <w:szCs w:val="18"/>
              </w:rPr>
            </w:pPr>
          </w:p>
          <w:p w14:paraId="77BB4199" w14:textId="77777777" w:rsidR="00D847CA" w:rsidRDefault="00FE55DD" w:rsidP="00FD4487">
            <w:pPr>
              <w:ind w:left="-108" w:right="175"/>
              <w:rPr>
                <w:rFonts w:ascii="Century Gothic" w:hAnsi="Century Gothic"/>
                <w:color w:val="FF0000"/>
                <w:sz w:val="18"/>
                <w:szCs w:val="18"/>
              </w:rPr>
            </w:pPr>
            <w:r>
              <w:rPr>
                <w:rFonts w:ascii="Century Gothic" w:hAnsi="Century Gothic"/>
                <w:color w:val="FF0000"/>
                <w:sz w:val="18"/>
                <w:szCs w:val="18"/>
              </w:rPr>
              <w:t>LR 22/9/17</w:t>
            </w:r>
          </w:p>
          <w:p w14:paraId="65D07F18" w14:textId="77777777" w:rsidR="00FE55DD" w:rsidRDefault="00FE55DD" w:rsidP="00FD4487">
            <w:pPr>
              <w:ind w:left="-108" w:right="175"/>
              <w:rPr>
                <w:rFonts w:ascii="Century Gothic" w:hAnsi="Century Gothic"/>
                <w:color w:val="FF0000"/>
                <w:sz w:val="18"/>
                <w:szCs w:val="18"/>
              </w:rPr>
            </w:pPr>
          </w:p>
          <w:p w14:paraId="0AA8A6F2" w14:textId="77777777" w:rsidR="00FE55DD" w:rsidRDefault="00FE55DD" w:rsidP="00FD4487">
            <w:pPr>
              <w:ind w:left="-108" w:right="175"/>
              <w:rPr>
                <w:rFonts w:ascii="Century Gothic" w:hAnsi="Century Gothic"/>
                <w:color w:val="FF0000"/>
                <w:sz w:val="18"/>
                <w:szCs w:val="18"/>
              </w:rPr>
            </w:pPr>
          </w:p>
          <w:p w14:paraId="0319429F" w14:textId="77777777" w:rsidR="00FE55DD" w:rsidRDefault="00FE55DD" w:rsidP="00FD4487">
            <w:pPr>
              <w:ind w:left="-108" w:right="175"/>
              <w:rPr>
                <w:rFonts w:ascii="Century Gothic" w:hAnsi="Century Gothic"/>
                <w:color w:val="FF0000"/>
                <w:sz w:val="18"/>
                <w:szCs w:val="18"/>
              </w:rPr>
            </w:pPr>
          </w:p>
          <w:p w14:paraId="7B1D83C8" w14:textId="77777777" w:rsidR="00FE55DD" w:rsidRDefault="00FE55DD" w:rsidP="00FD4487">
            <w:pPr>
              <w:ind w:left="-108" w:right="175"/>
              <w:rPr>
                <w:rFonts w:ascii="Century Gothic" w:hAnsi="Century Gothic"/>
                <w:color w:val="FF0000"/>
                <w:sz w:val="18"/>
                <w:szCs w:val="18"/>
              </w:rPr>
            </w:pPr>
          </w:p>
          <w:p w14:paraId="36558E70" w14:textId="77777777" w:rsidR="00FE55DD" w:rsidRDefault="00FE55DD" w:rsidP="00FD4487">
            <w:pPr>
              <w:ind w:left="-108" w:right="175"/>
              <w:rPr>
                <w:rFonts w:ascii="Century Gothic" w:hAnsi="Century Gothic"/>
                <w:color w:val="FF0000"/>
                <w:sz w:val="18"/>
                <w:szCs w:val="18"/>
              </w:rPr>
            </w:pPr>
          </w:p>
          <w:p w14:paraId="0B463622" w14:textId="77777777" w:rsidR="00FE55DD" w:rsidRDefault="00FE55DD" w:rsidP="00FD4487">
            <w:pPr>
              <w:ind w:left="-108" w:right="175"/>
              <w:rPr>
                <w:rFonts w:ascii="Century Gothic" w:hAnsi="Century Gothic"/>
                <w:color w:val="FF0000"/>
                <w:sz w:val="18"/>
                <w:szCs w:val="18"/>
              </w:rPr>
            </w:pPr>
          </w:p>
          <w:p w14:paraId="1F9768DB" w14:textId="77777777" w:rsidR="00FE55DD" w:rsidRDefault="00FE55DD" w:rsidP="00FD4487">
            <w:pPr>
              <w:ind w:left="-108" w:right="175"/>
              <w:rPr>
                <w:rFonts w:ascii="Century Gothic" w:hAnsi="Century Gothic"/>
                <w:color w:val="FF0000"/>
                <w:sz w:val="18"/>
                <w:szCs w:val="18"/>
              </w:rPr>
            </w:pPr>
          </w:p>
          <w:p w14:paraId="0E9E5D5F" w14:textId="77777777" w:rsidR="00FE55DD" w:rsidRDefault="00FE55DD" w:rsidP="00FD4487">
            <w:pPr>
              <w:ind w:left="-108" w:right="175"/>
              <w:rPr>
                <w:rFonts w:ascii="Century Gothic" w:hAnsi="Century Gothic"/>
                <w:color w:val="FF0000"/>
                <w:sz w:val="18"/>
                <w:szCs w:val="18"/>
              </w:rPr>
            </w:pPr>
          </w:p>
          <w:p w14:paraId="6C70C7BF" w14:textId="77777777" w:rsidR="00D847CA" w:rsidRDefault="00FE55DD" w:rsidP="00FD4487">
            <w:pPr>
              <w:ind w:left="-108" w:right="175"/>
              <w:rPr>
                <w:rFonts w:ascii="Century Gothic" w:hAnsi="Century Gothic"/>
                <w:color w:val="FF0000"/>
                <w:sz w:val="18"/>
                <w:szCs w:val="18"/>
              </w:rPr>
            </w:pPr>
            <w:r>
              <w:rPr>
                <w:rFonts w:ascii="Century Gothic" w:hAnsi="Century Gothic"/>
                <w:color w:val="FF0000"/>
                <w:sz w:val="18"/>
                <w:szCs w:val="18"/>
              </w:rPr>
              <w:t>DT 29/9/17</w:t>
            </w:r>
          </w:p>
          <w:p w14:paraId="3DABDA1B" w14:textId="77777777" w:rsidR="00FE55DD" w:rsidRDefault="00FE55DD" w:rsidP="00FD4487">
            <w:pPr>
              <w:ind w:left="-108" w:right="175"/>
              <w:rPr>
                <w:rFonts w:ascii="Century Gothic" w:hAnsi="Century Gothic"/>
                <w:color w:val="FF0000"/>
                <w:sz w:val="18"/>
                <w:szCs w:val="18"/>
              </w:rPr>
            </w:pPr>
          </w:p>
          <w:p w14:paraId="04DB110F" w14:textId="77777777" w:rsidR="00FE55DD" w:rsidRDefault="00FE55DD" w:rsidP="00FD4487">
            <w:pPr>
              <w:ind w:left="-108" w:right="175"/>
              <w:rPr>
                <w:rFonts w:ascii="Century Gothic" w:hAnsi="Century Gothic"/>
                <w:color w:val="FF0000"/>
                <w:sz w:val="18"/>
                <w:szCs w:val="18"/>
              </w:rPr>
            </w:pPr>
          </w:p>
          <w:p w14:paraId="632A185B" w14:textId="77777777" w:rsidR="00FE55DD" w:rsidRDefault="00FE55DD" w:rsidP="00FD4487">
            <w:pPr>
              <w:ind w:left="-108" w:right="175"/>
              <w:rPr>
                <w:rFonts w:ascii="Century Gothic" w:hAnsi="Century Gothic"/>
                <w:color w:val="FF0000"/>
                <w:sz w:val="18"/>
                <w:szCs w:val="18"/>
              </w:rPr>
            </w:pPr>
          </w:p>
          <w:p w14:paraId="60F545D4" w14:textId="77777777" w:rsidR="00D847CA" w:rsidRDefault="00FE55DD" w:rsidP="00FD4487">
            <w:pPr>
              <w:ind w:left="-108" w:right="175"/>
              <w:rPr>
                <w:rFonts w:ascii="Century Gothic" w:hAnsi="Century Gothic"/>
                <w:color w:val="FF0000"/>
                <w:sz w:val="18"/>
                <w:szCs w:val="18"/>
              </w:rPr>
            </w:pPr>
            <w:r>
              <w:rPr>
                <w:rFonts w:ascii="Century Gothic" w:hAnsi="Century Gothic"/>
                <w:color w:val="FF0000"/>
                <w:sz w:val="18"/>
                <w:szCs w:val="18"/>
              </w:rPr>
              <w:t>DT 28/9/17</w:t>
            </w:r>
          </w:p>
          <w:p w14:paraId="3C84D000" w14:textId="77777777" w:rsidR="00D847CA" w:rsidRDefault="00D847CA" w:rsidP="00FD4487">
            <w:pPr>
              <w:ind w:left="-108" w:right="175"/>
              <w:rPr>
                <w:rFonts w:ascii="Century Gothic" w:hAnsi="Century Gothic"/>
                <w:color w:val="FF0000"/>
                <w:sz w:val="18"/>
                <w:szCs w:val="18"/>
              </w:rPr>
            </w:pPr>
          </w:p>
          <w:p w14:paraId="4E2C5EC0" w14:textId="77777777" w:rsidR="00D847CA" w:rsidRDefault="00D847CA" w:rsidP="00FD4487">
            <w:pPr>
              <w:ind w:left="-108" w:right="175"/>
              <w:rPr>
                <w:rFonts w:ascii="Century Gothic" w:hAnsi="Century Gothic"/>
                <w:color w:val="FF0000"/>
                <w:sz w:val="18"/>
                <w:szCs w:val="18"/>
              </w:rPr>
            </w:pPr>
          </w:p>
          <w:p w14:paraId="173BC1EC" w14:textId="77777777" w:rsidR="00D847CA" w:rsidRDefault="00D847CA" w:rsidP="00FD4487">
            <w:pPr>
              <w:ind w:left="-108" w:right="175"/>
              <w:rPr>
                <w:rFonts w:ascii="Century Gothic" w:hAnsi="Century Gothic"/>
                <w:color w:val="FF0000"/>
                <w:sz w:val="18"/>
                <w:szCs w:val="18"/>
              </w:rPr>
            </w:pPr>
          </w:p>
          <w:p w14:paraId="6A8B29DD" w14:textId="77777777" w:rsidR="00D847CA" w:rsidRDefault="00D847CA" w:rsidP="00FD4487">
            <w:pPr>
              <w:ind w:left="-108" w:right="175"/>
              <w:rPr>
                <w:rFonts w:ascii="Century Gothic" w:hAnsi="Century Gothic"/>
                <w:color w:val="FF0000"/>
                <w:sz w:val="18"/>
                <w:szCs w:val="18"/>
              </w:rPr>
            </w:pPr>
          </w:p>
          <w:p w14:paraId="77D1E6C9" w14:textId="77777777" w:rsidR="00D847CA" w:rsidRDefault="00D847CA" w:rsidP="00FD4487">
            <w:pPr>
              <w:ind w:left="-108" w:right="175"/>
              <w:rPr>
                <w:rFonts w:ascii="Century Gothic" w:hAnsi="Century Gothic"/>
                <w:color w:val="FF0000"/>
                <w:sz w:val="18"/>
                <w:szCs w:val="18"/>
              </w:rPr>
            </w:pPr>
          </w:p>
          <w:p w14:paraId="4A8FB59D" w14:textId="77777777" w:rsidR="00FE55DD" w:rsidRDefault="00FE55DD" w:rsidP="00D847CA">
            <w:pPr>
              <w:ind w:right="175"/>
              <w:rPr>
                <w:rFonts w:ascii="Century Gothic" w:hAnsi="Century Gothic"/>
                <w:color w:val="FF0000"/>
                <w:sz w:val="18"/>
                <w:szCs w:val="18"/>
              </w:rPr>
            </w:pPr>
          </w:p>
          <w:p w14:paraId="063726F9" w14:textId="77777777" w:rsidR="00D847CA" w:rsidRDefault="00D847CA" w:rsidP="00D847CA">
            <w:pPr>
              <w:ind w:right="175"/>
              <w:rPr>
                <w:rFonts w:ascii="Century Gothic" w:hAnsi="Century Gothic"/>
                <w:color w:val="FF0000"/>
                <w:sz w:val="18"/>
                <w:szCs w:val="18"/>
              </w:rPr>
            </w:pPr>
            <w:r>
              <w:rPr>
                <w:rFonts w:ascii="Century Gothic" w:hAnsi="Century Gothic"/>
                <w:color w:val="FF0000"/>
                <w:sz w:val="18"/>
                <w:szCs w:val="18"/>
              </w:rPr>
              <w:t>Cttee agenda</w:t>
            </w:r>
          </w:p>
          <w:p w14:paraId="0CDED742" w14:textId="77777777" w:rsidR="00446303" w:rsidRDefault="00446303" w:rsidP="00FD4487">
            <w:pPr>
              <w:ind w:left="-108" w:right="175"/>
              <w:rPr>
                <w:rFonts w:ascii="Century Gothic" w:hAnsi="Century Gothic"/>
                <w:color w:val="FF0000"/>
                <w:sz w:val="18"/>
                <w:szCs w:val="18"/>
              </w:rPr>
            </w:pPr>
          </w:p>
          <w:p w14:paraId="5BF4A650" w14:textId="77777777" w:rsidR="00755922" w:rsidRDefault="00755922" w:rsidP="00FD4487">
            <w:pPr>
              <w:ind w:left="-108" w:right="175"/>
              <w:rPr>
                <w:rFonts w:ascii="Century Gothic" w:hAnsi="Century Gothic"/>
                <w:color w:val="FF0000"/>
                <w:sz w:val="18"/>
                <w:szCs w:val="18"/>
              </w:rPr>
            </w:pPr>
            <w:r>
              <w:rPr>
                <w:rFonts w:ascii="Century Gothic" w:hAnsi="Century Gothic"/>
                <w:color w:val="FF0000"/>
                <w:sz w:val="18"/>
                <w:szCs w:val="18"/>
              </w:rPr>
              <w:t xml:space="preserve"> </w:t>
            </w:r>
          </w:p>
        </w:tc>
      </w:tr>
      <w:tr w:rsidR="009C583A" w14:paraId="3AD91C8D" w14:textId="77777777" w:rsidTr="00E9645E">
        <w:tc>
          <w:tcPr>
            <w:tcW w:w="797" w:type="dxa"/>
          </w:tcPr>
          <w:p w14:paraId="50B14BAA" w14:textId="77777777" w:rsidR="009C583A" w:rsidRPr="00BF3E02" w:rsidRDefault="009C583A" w:rsidP="00DC5DFB">
            <w:pPr>
              <w:pStyle w:val="ListParagraph"/>
              <w:numPr>
                <w:ilvl w:val="0"/>
                <w:numId w:val="2"/>
              </w:numPr>
              <w:ind w:right="-472"/>
              <w:rPr>
                <w:rFonts w:ascii="Century Gothic" w:hAnsi="Century Gothic"/>
                <w:b/>
                <w:sz w:val="20"/>
                <w:szCs w:val="20"/>
                <w:u w:val="single"/>
              </w:rPr>
            </w:pPr>
          </w:p>
        </w:tc>
        <w:tc>
          <w:tcPr>
            <w:tcW w:w="8555" w:type="dxa"/>
          </w:tcPr>
          <w:p w14:paraId="3CB09705" w14:textId="77777777" w:rsidR="009C583A" w:rsidRDefault="009C583A" w:rsidP="000B45FF">
            <w:pPr>
              <w:ind w:left="-108" w:right="176"/>
              <w:rPr>
                <w:rFonts w:ascii="Century Gothic" w:hAnsi="Century Gothic"/>
                <w:b/>
                <w:sz w:val="20"/>
                <w:szCs w:val="20"/>
              </w:rPr>
            </w:pPr>
            <w:r w:rsidRPr="009C583A">
              <w:rPr>
                <w:rFonts w:ascii="Century Gothic" w:hAnsi="Century Gothic"/>
                <w:b/>
                <w:sz w:val="20"/>
                <w:szCs w:val="20"/>
              </w:rPr>
              <w:t xml:space="preserve">Approval of last </w:t>
            </w:r>
            <w:r w:rsidR="001E7EB5">
              <w:rPr>
                <w:rFonts w:ascii="Century Gothic" w:hAnsi="Century Gothic"/>
                <w:b/>
                <w:sz w:val="20"/>
                <w:szCs w:val="20"/>
              </w:rPr>
              <w:t>minutes</w:t>
            </w:r>
            <w:r w:rsidRPr="009C583A">
              <w:rPr>
                <w:rFonts w:ascii="Century Gothic" w:hAnsi="Century Gothic"/>
                <w:b/>
                <w:sz w:val="20"/>
                <w:szCs w:val="20"/>
              </w:rPr>
              <w:t xml:space="preserve">: </w:t>
            </w:r>
            <w:r w:rsidR="003C0C79">
              <w:rPr>
                <w:rFonts w:ascii="Century Gothic" w:hAnsi="Century Gothic"/>
                <w:b/>
                <w:sz w:val="20"/>
                <w:szCs w:val="20"/>
              </w:rPr>
              <w:t>3</w:t>
            </w:r>
            <w:r w:rsidR="003C0C79" w:rsidRPr="003C0C79">
              <w:rPr>
                <w:rFonts w:ascii="Century Gothic" w:hAnsi="Century Gothic"/>
                <w:b/>
                <w:sz w:val="20"/>
                <w:szCs w:val="20"/>
                <w:vertAlign w:val="superscript"/>
              </w:rPr>
              <w:t>rd</w:t>
            </w:r>
            <w:r w:rsidR="003C0C79">
              <w:rPr>
                <w:rFonts w:ascii="Century Gothic" w:hAnsi="Century Gothic"/>
                <w:b/>
                <w:sz w:val="20"/>
                <w:szCs w:val="20"/>
              </w:rPr>
              <w:t xml:space="preserve"> July 2017</w:t>
            </w:r>
            <w:r w:rsidR="001E7EB5">
              <w:rPr>
                <w:rFonts w:ascii="Century Gothic" w:hAnsi="Century Gothic"/>
                <w:b/>
                <w:sz w:val="20"/>
                <w:szCs w:val="20"/>
              </w:rPr>
              <w:t xml:space="preserve"> </w:t>
            </w:r>
          </w:p>
          <w:p w14:paraId="5D9E619F" w14:textId="77777777" w:rsidR="00D847CA" w:rsidRPr="00D847CA" w:rsidRDefault="00D847CA" w:rsidP="000B45FF">
            <w:pPr>
              <w:ind w:left="-108" w:right="176"/>
              <w:rPr>
                <w:rFonts w:ascii="Century Gothic" w:hAnsi="Century Gothic"/>
                <w:sz w:val="20"/>
                <w:szCs w:val="20"/>
              </w:rPr>
            </w:pPr>
            <w:r>
              <w:rPr>
                <w:rFonts w:ascii="Century Gothic" w:hAnsi="Century Gothic"/>
                <w:sz w:val="20"/>
                <w:szCs w:val="20"/>
              </w:rPr>
              <w:t xml:space="preserve">The minutes were signed and approved as a true record.  </w:t>
            </w:r>
          </w:p>
        </w:tc>
        <w:tc>
          <w:tcPr>
            <w:tcW w:w="1275" w:type="dxa"/>
          </w:tcPr>
          <w:p w14:paraId="2014038E" w14:textId="77777777" w:rsidR="009C583A" w:rsidRPr="00EC2E69" w:rsidRDefault="00F034CC" w:rsidP="00FD4487">
            <w:pPr>
              <w:ind w:left="-108" w:right="175"/>
              <w:rPr>
                <w:rFonts w:ascii="Century Gothic" w:hAnsi="Century Gothic"/>
                <w:color w:val="FF0000"/>
                <w:sz w:val="18"/>
                <w:szCs w:val="18"/>
              </w:rPr>
            </w:pPr>
            <w:r>
              <w:rPr>
                <w:rFonts w:ascii="Century Gothic" w:hAnsi="Century Gothic"/>
                <w:color w:val="FF0000"/>
                <w:sz w:val="18"/>
                <w:szCs w:val="18"/>
              </w:rPr>
              <w:t>Chair</w:t>
            </w:r>
          </w:p>
        </w:tc>
      </w:tr>
      <w:tr w:rsidR="0055383A" w14:paraId="55289DE5" w14:textId="77777777" w:rsidTr="00E9645E">
        <w:tc>
          <w:tcPr>
            <w:tcW w:w="797" w:type="dxa"/>
          </w:tcPr>
          <w:p w14:paraId="36292F61" w14:textId="77777777" w:rsidR="0055383A" w:rsidRPr="00BF3E02" w:rsidRDefault="0055383A" w:rsidP="00DC5DFB">
            <w:pPr>
              <w:pStyle w:val="ListParagraph"/>
              <w:numPr>
                <w:ilvl w:val="0"/>
                <w:numId w:val="2"/>
              </w:numPr>
              <w:ind w:right="-472"/>
              <w:rPr>
                <w:rFonts w:ascii="Century Gothic" w:hAnsi="Century Gothic"/>
                <w:b/>
                <w:sz w:val="20"/>
                <w:szCs w:val="20"/>
                <w:u w:val="single"/>
              </w:rPr>
            </w:pPr>
          </w:p>
        </w:tc>
        <w:tc>
          <w:tcPr>
            <w:tcW w:w="8555" w:type="dxa"/>
          </w:tcPr>
          <w:p w14:paraId="650B7421" w14:textId="77777777" w:rsidR="0055383A" w:rsidRDefault="0055383A" w:rsidP="000B45FF">
            <w:pPr>
              <w:pStyle w:val="ListParagraph"/>
              <w:ind w:left="-108" w:right="176"/>
              <w:rPr>
                <w:rFonts w:ascii="Century Gothic" w:hAnsi="Century Gothic"/>
                <w:b/>
                <w:sz w:val="20"/>
                <w:szCs w:val="20"/>
              </w:rPr>
            </w:pPr>
            <w:r w:rsidRPr="002C13CB">
              <w:rPr>
                <w:rFonts w:ascii="Century Gothic" w:hAnsi="Century Gothic"/>
                <w:b/>
                <w:sz w:val="20"/>
                <w:szCs w:val="20"/>
              </w:rPr>
              <w:t>Matters arising</w:t>
            </w:r>
            <w:r>
              <w:rPr>
                <w:rFonts w:ascii="Century Gothic" w:hAnsi="Century Gothic"/>
                <w:b/>
                <w:sz w:val="20"/>
                <w:szCs w:val="20"/>
              </w:rPr>
              <w:t xml:space="preserve">/Action Grid </w:t>
            </w:r>
          </w:p>
          <w:p w14:paraId="0372F24E" w14:textId="77777777" w:rsidR="00723728" w:rsidRDefault="0042567D" w:rsidP="000B45FF">
            <w:pPr>
              <w:pStyle w:val="ListParagraph"/>
              <w:numPr>
                <w:ilvl w:val="0"/>
                <w:numId w:val="3"/>
              </w:numPr>
              <w:ind w:left="317" w:right="176"/>
              <w:rPr>
                <w:rFonts w:ascii="Century Gothic" w:hAnsi="Century Gothic"/>
                <w:sz w:val="20"/>
                <w:szCs w:val="20"/>
                <w:u w:val="single"/>
              </w:rPr>
            </w:pPr>
            <w:r>
              <w:rPr>
                <w:rFonts w:ascii="Century Gothic" w:hAnsi="Century Gothic"/>
                <w:sz w:val="20"/>
                <w:szCs w:val="20"/>
                <w:u w:val="single"/>
              </w:rPr>
              <w:t>Appoint data governor to report on pupil progress/attainment to include PP/CLA</w:t>
            </w:r>
          </w:p>
          <w:p w14:paraId="6BC6456B" w14:textId="77777777" w:rsidR="004B6E14" w:rsidRPr="00F034CC" w:rsidRDefault="00657DAB" w:rsidP="00D847CA">
            <w:pPr>
              <w:ind w:left="-43" w:right="176"/>
              <w:rPr>
                <w:rFonts w:ascii="Century Gothic" w:hAnsi="Century Gothic"/>
                <w:sz w:val="20"/>
                <w:szCs w:val="20"/>
                <w:u w:val="single"/>
              </w:rPr>
            </w:pPr>
            <w:r>
              <w:rPr>
                <w:rFonts w:ascii="Century Gothic" w:hAnsi="Century Gothic"/>
                <w:sz w:val="20"/>
                <w:szCs w:val="20"/>
              </w:rPr>
              <w:t>This had been supers</w:t>
            </w:r>
            <w:r w:rsidR="00D847CA">
              <w:rPr>
                <w:rFonts w:ascii="Century Gothic" w:hAnsi="Century Gothic"/>
                <w:sz w:val="20"/>
                <w:szCs w:val="20"/>
              </w:rPr>
              <w:t xml:space="preserve">eded by the decision to report through governor visits.  </w:t>
            </w:r>
            <w:r w:rsidR="00D847CA" w:rsidRPr="006325AF">
              <w:rPr>
                <w:rFonts w:ascii="Century Gothic" w:hAnsi="Century Gothic"/>
                <w:color w:val="FF0000"/>
                <w:sz w:val="20"/>
                <w:szCs w:val="20"/>
              </w:rPr>
              <w:t xml:space="preserve">Governors asked DT/SJC to ensure that the pupil premium for 2016/17 was uploaded onto the website immediately.  They requested a pupil premium report was sent to governors by the end of next week. </w:t>
            </w:r>
          </w:p>
        </w:tc>
        <w:tc>
          <w:tcPr>
            <w:tcW w:w="1275" w:type="dxa"/>
          </w:tcPr>
          <w:p w14:paraId="306204B8" w14:textId="77777777" w:rsidR="00EC2E69" w:rsidRDefault="00EC2E69" w:rsidP="00FD4487">
            <w:pPr>
              <w:ind w:left="-108" w:right="175"/>
              <w:rPr>
                <w:rFonts w:ascii="Century Gothic" w:hAnsi="Century Gothic"/>
                <w:color w:val="FF0000"/>
                <w:sz w:val="18"/>
                <w:szCs w:val="18"/>
              </w:rPr>
            </w:pPr>
          </w:p>
          <w:p w14:paraId="3B5BE195" w14:textId="77777777" w:rsidR="00D847CA" w:rsidRDefault="00D847CA" w:rsidP="009174CA">
            <w:pPr>
              <w:ind w:left="-108" w:right="175"/>
              <w:rPr>
                <w:rFonts w:ascii="Century Gothic" w:hAnsi="Century Gothic"/>
                <w:color w:val="FF0000"/>
                <w:sz w:val="18"/>
                <w:szCs w:val="18"/>
              </w:rPr>
            </w:pPr>
          </w:p>
          <w:p w14:paraId="4EE9E9B2" w14:textId="77777777" w:rsidR="00D847CA" w:rsidRDefault="00D847CA" w:rsidP="009174CA">
            <w:pPr>
              <w:ind w:left="-108" w:right="175"/>
              <w:rPr>
                <w:rFonts w:ascii="Century Gothic" w:hAnsi="Century Gothic"/>
                <w:color w:val="FF0000"/>
                <w:sz w:val="18"/>
                <w:szCs w:val="18"/>
              </w:rPr>
            </w:pPr>
            <w:r>
              <w:rPr>
                <w:rFonts w:ascii="Century Gothic" w:hAnsi="Century Gothic"/>
                <w:color w:val="FF0000"/>
                <w:sz w:val="18"/>
                <w:szCs w:val="18"/>
              </w:rPr>
              <w:t>DT/SJC 29/9/17</w:t>
            </w:r>
          </w:p>
          <w:p w14:paraId="7EB71FF6" w14:textId="77777777" w:rsidR="00D847CA" w:rsidRDefault="00D847CA" w:rsidP="009174CA">
            <w:pPr>
              <w:ind w:left="-108" w:right="175"/>
              <w:rPr>
                <w:rFonts w:ascii="Century Gothic" w:hAnsi="Century Gothic"/>
                <w:color w:val="FF0000"/>
                <w:sz w:val="18"/>
                <w:szCs w:val="18"/>
              </w:rPr>
            </w:pPr>
          </w:p>
          <w:p w14:paraId="52521973" w14:textId="77777777" w:rsidR="00D847CA" w:rsidRDefault="00D847CA" w:rsidP="009174CA">
            <w:pPr>
              <w:ind w:left="-108" w:right="175"/>
              <w:rPr>
                <w:rFonts w:ascii="Century Gothic" w:hAnsi="Century Gothic"/>
                <w:color w:val="FF0000"/>
                <w:sz w:val="18"/>
                <w:szCs w:val="18"/>
              </w:rPr>
            </w:pPr>
            <w:r>
              <w:rPr>
                <w:rFonts w:ascii="Century Gothic" w:hAnsi="Century Gothic"/>
                <w:color w:val="FF0000"/>
                <w:sz w:val="18"/>
                <w:szCs w:val="18"/>
              </w:rPr>
              <w:t xml:space="preserve">DT/SJC </w:t>
            </w:r>
          </w:p>
          <w:p w14:paraId="32A73EFF" w14:textId="77777777" w:rsidR="00D847CA" w:rsidRPr="00EC2E69" w:rsidRDefault="00D847CA" w:rsidP="009174CA">
            <w:pPr>
              <w:ind w:left="-108" w:right="175"/>
              <w:rPr>
                <w:rFonts w:ascii="Century Gothic" w:hAnsi="Century Gothic"/>
                <w:color w:val="FF0000"/>
                <w:sz w:val="18"/>
                <w:szCs w:val="18"/>
              </w:rPr>
            </w:pPr>
            <w:r>
              <w:rPr>
                <w:rFonts w:ascii="Century Gothic" w:hAnsi="Century Gothic"/>
                <w:color w:val="FF0000"/>
                <w:sz w:val="18"/>
                <w:szCs w:val="18"/>
              </w:rPr>
              <w:t>29/9/17</w:t>
            </w:r>
          </w:p>
        </w:tc>
      </w:tr>
      <w:tr w:rsidR="001E7EB5" w14:paraId="1A7DFE42" w14:textId="77777777" w:rsidTr="00E9645E">
        <w:tc>
          <w:tcPr>
            <w:tcW w:w="797" w:type="dxa"/>
          </w:tcPr>
          <w:p w14:paraId="123E2B31" w14:textId="77777777" w:rsidR="001E7EB5" w:rsidRPr="00BF3E02" w:rsidRDefault="001E7EB5" w:rsidP="00DC5DFB">
            <w:pPr>
              <w:pStyle w:val="ListParagraph"/>
              <w:numPr>
                <w:ilvl w:val="0"/>
                <w:numId w:val="2"/>
              </w:numPr>
              <w:ind w:right="-472"/>
              <w:rPr>
                <w:rFonts w:ascii="Century Gothic" w:hAnsi="Century Gothic"/>
                <w:b/>
                <w:sz w:val="20"/>
                <w:szCs w:val="20"/>
                <w:u w:val="single"/>
              </w:rPr>
            </w:pPr>
          </w:p>
        </w:tc>
        <w:tc>
          <w:tcPr>
            <w:tcW w:w="8555" w:type="dxa"/>
          </w:tcPr>
          <w:p w14:paraId="760BB7D6" w14:textId="77777777" w:rsidR="00882559" w:rsidRDefault="0042567D" w:rsidP="000B45FF">
            <w:pPr>
              <w:ind w:left="-58" w:right="176"/>
              <w:rPr>
                <w:rFonts w:ascii="Century Gothic" w:hAnsi="Century Gothic"/>
                <w:b/>
                <w:sz w:val="20"/>
                <w:szCs w:val="20"/>
              </w:rPr>
            </w:pPr>
            <w:r>
              <w:rPr>
                <w:rFonts w:ascii="Century Gothic" w:hAnsi="Century Gothic"/>
                <w:b/>
                <w:sz w:val="20"/>
                <w:szCs w:val="20"/>
              </w:rPr>
              <w:t>Update and Report on Current Budget</w:t>
            </w:r>
          </w:p>
          <w:p w14:paraId="3A98800F" w14:textId="77777777" w:rsidR="00D847CA" w:rsidRDefault="00D847CA" w:rsidP="000B45FF">
            <w:pPr>
              <w:ind w:left="-58" w:right="176"/>
              <w:rPr>
                <w:rFonts w:ascii="Century Gothic" w:hAnsi="Century Gothic"/>
                <w:sz w:val="20"/>
                <w:szCs w:val="20"/>
              </w:rPr>
            </w:pPr>
            <w:r>
              <w:rPr>
                <w:rFonts w:ascii="Century Gothic" w:hAnsi="Century Gothic"/>
                <w:sz w:val="20"/>
                <w:szCs w:val="20"/>
              </w:rPr>
              <w:t>Governors had received the report and SJC distributed the latest version.  She confirmed the</w:t>
            </w:r>
            <w:r w:rsidR="00890A42">
              <w:rPr>
                <w:rFonts w:ascii="Century Gothic" w:hAnsi="Century Gothic"/>
                <w:sz w:val="20"/>
                <w:szCs w:val="20"/>
              </w:rPr>
              <w:t xml:space="preserve"> total</w:t>
            </w:r>
            <w:r>
              <w:rPr>
                <w:rFonts w:ascii="Century Gothic" w:hAnsi="Century Gothic"/>
                <w:sz w:val="20"/>
                <w:szCs w:val="20"/>
              </w:rPr>
              <w:t xml:space="preserve"> over</w:t>
            </w:r>
            <w:r w:rsidR="00FE55DD">
              <w:rPr>
                <w:rFonts w:ascii="Century Gothic" w:hAnsi="Century Gothic"/>
                <w:sz w:val="20"/>
                <w:szCs w:val="20"/>
              </w:rPr>
              <w:t>-</w:t>
            </w:r>
            <w:r>
              <w:rPr>
                <w:rFonts w:ascii="Century Gothic" w:hAnsi="Century Gothic"/>
                <w:sz w:val="20"/>
                <w:szCs w:val="20"/>
              </w:rPr>
              <w:t xml:space="preserve">spend for the last academic year had been </w:t>
            </w:r>
            <w:r w:rsidR="006325AF">
              <w:rPr>
                <w:rFonts w:ascii="Century Gothic" w:hAnsi="Century Gothic"/>
                <w:sz w:val="20"/>
                <w:szCs w:val="20"/>
              </w:rPr>
              <w:t>lower</w:t>
            </w:r>
            <w:r>
              <w:rPr>
                <w:rFonts w:ascii="Century Gothic" w:hAnsi="Century Gothic"/>
                <w:sz w:val="20"/>
                <w:szCs w:val="20"/>
              </w:rPr>
              <w:t xml:space="preserve"> than </w:t>
            </w:r>
            <w:r>
              <w:rPr>
                <w:rFonts w:ascii="Century Gothic" w:hAnsi="Century Gothic"/>
                <w:sz w:val="20"/>
                <w:szCs w:val="20"/>
              </w:rPr>
              <w:lastRenderedPageBreak/>
              <w:t xml:space="preserve">originally anticipated.   Following the cost reduction process, the school was on target to reduce the deficit.  </w:t>
            </w:r>
          </w:p>
          <w:p w14:paraId="077587E9" w14:textId="77777777" w:rsidR="00D847CA" w:rsidRPr="006325AF" w:rsidRDefault="00D847CA" w:rsidP="008D18B4">
            <w:pPr>
              <w:ind w:left="-58" w:right="176"/>
              <w:rPr>
                <w:rFonts w:ascii="Century Gothic" w:hAnsi="Century Gothic"/>
                <w:color w:val="FF0000"/>
                <w:sz w:val="20"/>
                <w:szCs w:val="20"/>
              </w:rPr>
            </w:pPr>
            <w:r w:rsidRPr="006325AF">
              <w:rPr>
                <w:rFonts w:ascii="Century Gothic" w:hAnsi="Century Gothic"/>
                <w:color w:val="FF0000"/>
                <w:sz w:val="20"/>
                <w:szCs w:val="20"/>
              </w:rPr>
              <w:t>MG asked about the supply cost and governors recommended that the homebased learning and blended learning were recorded separately to give a</w:t>
            </w:r>
            <w:r w:rsidR="008D18B4" w:rsidRPr="006325AF">
              <w:rPr>
                <w:rFonts w:ascii="Century Gothic" w:hAnsi="Century Gothic"/>
                <w:color w:val="FF0000"/>
                <w:sz w:val="20"/>
                <w:szCs w:val="20"/>
              </w:rPr>
              <w:t>n</w:t>
            </w:r>
            <w:r w:rsidRPr="006325AF">
              <w:rPr>
                <w:rFonts w:ascii="Century Gothic" w:hAnsi="Century Gothic"/>
                <w:color w:val="FF0000"/>
                <w:sz w:val="20"/>
                <w:szCs w:val="20"/>
              </w:rPr>
              <w:t xml:space="preserve"> </w:t>
            </w:r>
            <w:r w:rsidR="008D18B4" w:rsidRPr="006325AF">
              <w:rPr>
                <w:rFonts w:ascii="Century Gothic" w:hAnsi="Century Gothic"/>
                <w:color w:val="FF0000"/>
                <w:sz w:val="20"/>
                <w:szCs w:val="20"/>
              </w:rPr>
              <w:t>accurate picture</w:t>
            </w:r>
            <w:r w:rsidRPr="006325AF">
              <w:rPr>
                <w:rFonts w:ascii="Century Gothic" w:hAnsi="Century Gothic"/>
                <w:color w:val="FF0000"/>
                <w:sz w:val="20"/>
                <w:szCs w:val="20"/>
              </w:rPr>
              <w:t xml:space="preserve"> of the </w:t>
            </w:r>
            <w:r w:rsidR="00890A42" w:rsidRPr="006325AF">
              <w:rPr>
                <w:rFonts w:ascii="Century Gothic" w:hAnsi="Century Gothic"/>
                <w:color w:val="FF0000"/>
                <w:sz w:val="20"/>
                <w:szCs w:val="20"/>
              </w:rPr>
              <w:t xml:space="preserve">actual </w:t>
            </w:r>
            <w:r w:rsidRPr="006325AF">
              <w:rPr>
                <w:rFonts w:ascii="Century Gothic" w:hAnsi="Century Gothic"/>
                <w:color w:val="FF0000"/>
                <w:sz w:val="20"/>
                <w:szCs w:val="20"/>
              </w:rPr>
              <w:t xml:space="preserve">supply cost.  </w:t>
            </w:r>
          </w:p>
          <w:p w14:paraId="42EB9B8F" w14:textId="77777777" w:rsidR="008D18B4" w:rsidRDefault="008D18B4" w:rsidP="008D18B4">
            <w:pPr>
              <w:ind w:left="-58" w:right="176"/>
              <w:rPr>
                <w:rFonts w:ascii="Century Gothic" w:hAnsi="Century Gothic"/>
                <w:sz w:val="20"/>
                <w:szCs w:val="20"/>
              </w:rPr>
            </w:pPr>
            <w:r>
              <w:rPr>
                <w:rFonts w:ascii="Century Gothic" w:hAnsi="Century Gothic"/>
                <w:sz w:val="20"/>
                <w:szCs w:val="20"/>
              </w:rPr>
              <w:t>DT explained how the changes made to the employment of staff and the timetabling within Blended Learning had greatly reduced the dependence on supply</w:t>
            </w:r>
            <w:r w:rsidR="00890A42">
              <w:rPr>
                <w:rFonts w:ascii="Century Gothic" w:hAnsi="Century Gothic"/>
                <w:sz w:val="20"/>
                <w:szCs w:val="20"/>
              </w:rPr>
              <w:t xml:space="preserve"> and the costs involved</w:t>
            </w:r>
            <w:r>
              <w:rPr>
                <w:rFonts w:ascii="Century Gothic" w:hAnsi="Century Gothic"/>
                <w:sz w:val="20"/>
                <w:szCs w:val="20"/>
              </w:rPr>
              <w:t xml:space="preserve">.  </w:t>
            </w:r>
          </w:p>
          <w:p w14:paraId="63BB9357" w14:textId="77777777" w:rsidR="008D18B4" w:rsidRPr="006325AF" w:rsidRDefault="008D18B4" w:rsidP="008D18B4">
            <w:pPr>
              <w:ind w:left="-58" w:right="176"/>
              <w:rPr>
                <w:rFonts w:ascii="Century Gothic" w:hAnsi="Century Gothic"/>
                <w:color w:val="FF0000"/>
                <w:sz w:val="20"/>
                <w:szCs w:val="20"/>
              </w:rPr>
            </w:pPr>
            <w:r w:rsidRPr="006325AF">
              <w:rPr>
                <w:rFonts w:ascii="Century Gothic" w:hAnsi="Century Gothic"/>
                <w:color w:val="FF0000"/>
                <w:sz w:val="20"/>
                <w:szCs w:val="20"/>
              </w:rPr>
              <w:t xml:space="preserve">SJC had included pre-existing conditions in the insurance premium and governors asked for a report to Resources.  </w:t>
            </w:r>
          </w:p>
          <w:p w14:paraId="2E105B01" w14:textId="77777777" w:rsidR="008D18B4" w:rsidRPr="006325AF" w:rsidRDefault="008D18B4" w:rsidP="008D18B4">
            <w:pPr>
              <w:ind w:left="-58" w:right="176"/>
              <w:rPr>
                <w:rFonts w:ascii="Century Gothic" w:hAnsi="Century Gothic"/>
                <w:color w:val="FF0000"/>
                <w:sz w:val="20"/>
                <w:szCs w:val="20"/>
              </w:rPr>
            </w:pPr>
            <w:r w:rsidRPr="006325AF">
              <w:rPr>
                <w:rFonts w:ascii="Century Gothic" w:hAnsi="Century Gothic"/>
                <w:color w:val="FF0000"/>
                <w:sz w:val="20"/>
                <w:szCs w:val="20"/>
              </w:rPr>
              <w:t xml:space="preserve">MG suggested SJC check with WSCC about funding for pupil premium and free school meals.  Governors believed the school should receive separate free school meal funding.  </w:t>
            </w:r>
          </w:p>
          <w:p w14:paraId="44800C81" w14:textId="77777777" w:rsidR="008D18B4" w:rsidRPr="006325AF" w:rsidRDefault="008D18B4" w:rsidP="00657DAB">
            <w:pPr>
              <w:ind w:left="-58" w:right="176"/>
              <w:rPr>
                <w:rFonts w:ascii="Century Gothic" w:hAnsi="Century Gothic"/>
                <w:color w:val="FF0000"/>
                <w:sz w:val="20"/>
                <w:szCs w:val="20"/>
              </w:rPr>
            </w:pPr>
            <w:r>
              <w:rPr>
                <w:rFonts w:ascii="Century Gothic" w:hAnsi="Century Gothic"/>
                <w:sz w:val="20"/>
                <w:szCs w:val="20"/>
              </w:rPr>
              <w:t xml:space="preserve">Governors recognised the huge role staff had played in the successful cost reductions and were concerned about how staff were managing.  MB felt that general staff morale was low and governors asked if there had been an impact on </w:t>
            </w:r>
            <w:r w:rsidR="00890A42">
              <w:rPr>
                <w:rFonts w:ascii="Century Gothic" w:hAnsi="Century Gothic"/>
                <w:sz w:val="20"/>
                <w:szCs w:val="20"/>
              </w:rPr>
              <w:t xml:space="preserve">pupil </w:t>
            </w:r>
            <w:r>
              <w:rPr>
                <w:rFonts w:ascii="Century Gothic" w:hAnsi="Century Gothic"/>
                <w:sz w:val="20"/>
                <w:szCs w:val="20"/>
              </w:rPr>
              <w:t xml:space="preserve">progress and learning.  CM commented on behavioural issues but so early in the term it was difficult to judge the impact.  </w:t>
            </w:r>
            <w:r w:rsidRPr="006325AF">
              <w:rPr>
                <w:rFonts w:ascii="Century Gothic" w:hAnsi="Century Gothic"/>
                <w:color w:val="FF0000"/>
                <w:sz w:val="20"/>
                <w:szCs w:val="20"/>
              </w:rPr>
              <w:t xml:space="preserve">Governors asked the Learning and Standards committee to monitor </w:t>
            </w:r>
            <w:r w:rsidR="006325AF" w:rsidRPr="006325AF">
              <w:rPr>
                <w:rFonts w:ascii="Century Gothic" w:hAnsi="Century Gothic"/>
                <w:color w:val="FF0000"/>
                <w:sz w:val="20"/>
                <w:szCs w:val="20"/>
              </w:rPr>
              <w:t>the</w:t>
            </w:r>
            <w:r w:rsidR="00657DAB" w:rsidRPr="006325AF">
              <w:rPr>
                <w:rFonts w:ascii="Century Gothic" w:hAnsi="Century Gothic"/>
                <w:color w:val="FF0000"/>
                <w:sz w:val="20"/>
                <w:szCs w:val="20"/>
              </w:rPr>
              <w:t xml:space="preserve"> effect the cost reductions were having.  </w:t>
            </w:r>
          </w:p>
          <w:p w14:paraId="7F6C9437" w14:textId="77777777" w:rsidR="00657DAB" w:rsidRDefault="00657DAB" w:rsidP="00657DAB">
            <w:pPr>
              <w:ind w:left="-58" w:right="176"/>
              <w:rPr>
                <w:rFonts w:ascii="Century Gothic" w:hAnsi="Century Gothic"/>
                <w:sz w:val="20"/>
                <w:szCs w:val="20"/>
              </w:rPr>
            </w:pPr>
            <w:r w:rsidRPr="006325AF">
              <w:rPr>
                <w:rFonts w:ascii="Century Gothic" w:hAnsi="Century Gothic"/>
                <w:color w:val="FF0000"/>
                <w:sz w:val="20"/>
                <w:szCs w:val="20"/>
              </w:rPr>
              <w:t xml:space="preserve">MB highlighted the issue with transport funding and MG stressed the responsibility on schools for meeting costs for DOS placements and asked for clarification that schools were being charged.  </w:t>
            </w:r>
            <w:r w:rsidR="00275EDA">
              <w:rPr>
                <w:rFonts w:ascii="Century Gothic" w:hAnsi="Century Gothic"/>
                <w:sz w:val="20"/>
                <w:szCs w:val="20"/>
              </w:rPr>
              <w:t xml:space="preserve">Agenda item at Resources.  </w:t>
            </w:r>
          </w:p>
          <w:p w14:paraId="037EFCA4" w14:textId="77777777" w:rsidR="00275EDA" w:rsidRPr="00275EDA" w:rsidRDefault="00275EDA" w:rsidP="00275EDA">
            <w:pPr>
              <w:ind w:left="-58" w:right="176"/>
              <w:jc w:val="right"/>
              <w:rPr>
                <w:rFonts w:ascii="Century Gothic" w:hAnsi="Century Gothic"/>
                <w:i/>
                <w:sz w:val="20"/>
                <w:szCs w:val="20"/>
              </w:rPr>
            </w:pPr>
            <w:r>
              <w:rPr>
                <w:rFonts w:ascii="Century Gothic" w:hAnsi="Century Gothic"/>
                <w:i/>
                <w:sz w:val="20"/>
                <w:szCs w:val="20"/>
              </w:rPr>
              <w:t xml:space="preserve">MB left the meeting. </w:t>
            </w:r>
          </w:p>
          <w:p w14:paraId="39AEE064" w14:textId="77777777" w:rsidR="00275EDA" w:rsidRDefault="00890A42" w:rsidP="00275EDA">
            <w:pPr>
              <w:ind w:left="-58" w:right="176"/>
              <w:rPr>
                <w:rFonts w:ascii="Century Gothic" w:hAnsi="Century Gothic"/>
                <w:sz w:val="20"/>
                <w:szCs w:val="20"/>
              </w:rPr>
            </w:pPr>
            <w:r>
              <w:rPr>
                <w:rFonts w:ascii="Century Gothic" w:hAnsi="Century Gothic"/>
                <w:sz w:val="20"/>
                <w:szCs w:val="20"/>
              </w:rPr>
              <w:t>SJC confirmed that the Beech</w:t>
            </w:r>
            <w:r w:rsidR="00275EDA">
              <w:rPr>
                <w:rFonts w:ascii="Century Gothic" w:hAnsi="Century Gothic"/>
                <w:sz w:val="20"/>
                <w:szCs w:val="20"/>
              </w:rPr>
              <w:t>field and Chalkhill budge</w:t>
            </w:r>
            <w:r w:rsidR="00E9645E">
              <w:rPr>
                <w:rFonts w:ascii="Century Gothic" w:hAnsi="Century Gothic"/>
                <w:sz w:val="20"/>
                <w:szCs w:val="20"/>
              </w:rPr>
              <w:t>t</w:t>
            </w:r>
            <w:r w:rsidR="00275EDA">
              <w:rPr>
                <w:rFonts w:ascii="Century Gothic" w:hAnsi="Century Gothic"/>
                <w:sz w:val="20"/>
                <w:szCs w:val="20"/>
              </w:rPr>
              <w:t xml:space="preserve"> was due to balance.  She noted the need to monitor </w:t>
            </w:r>
            <w:r>
              <w:rPr>
                <w:rFonts w:ascii="Century Gothic" w:hAnsi="Century Gothic"/>
                <w:sz w:val="20"/>
                <w:szCs w:val="20"/>
              </w:rPr>
              <w:t>the impact of the staff ratios at</w:t>
            </w:r>
            <w:r w:rsidR="00275EDA">
              <w:rPr>
                <w:rFonts w:ascii="Century Gothic" w:hAnsi="Century Gothic"/>
                <w:sz w:val="20"/>
                <w:szCs w:val="20"/>
              </w:rPr>
              <w:t xml:space="preserve"> Chalkhill.  Committee agenda item.  </w:t>
            </w:r>
          </w:p>
          <w:p w14:paraId="04E33ABE" w14:textId="77777777" w:rsidR="00275EDA" w:rsidRPr="00D847CA" w:rsidRDefault="00275EDA" w:rsidP="00890A42">
            <w:pPr>
              <w:ind w:left="-58" w:right="176"/>
              <w:rPr>
                <w:rFonts w:ascii="Century Gothic" w:hAnsi="Century Gothic"/>
                <w:sz w:val="20"/>
                <w:szCs w:val="20"/>
              </w:rPr>
            </w:pPr>
            <w:r>
              <w:rPr>
                <w:rFonts w:ascii="Century Gothic" w:hAnsi="Century Gothic"/>
                <w:sz w:val="20"/>
                <w:szCs w:val="20"/>
              </w:rPr>
              <w:t xml:space="preserve">In view of the work achieved to meet the £25,000 deficit </w:t>
            </w:r>
            <w:r w:rsidR="00E9645E">
              <w:rPr>
                <w:rFonts w:ascii="Century Gothic" w:hAnsi="Century Gothic"/>
                <w:sz w:val="20"/>
                <w:szCs w:val="20"/>
              </w:rPr>
              <w:t>and that the three year plan was showing an under</w:t>
            </w:r>
            <w:r w:rsidR="00890A42">
              <w:rPr>
                <w:rFonts w:ascii="Century Gothic" w:hAnsi="Century Gothic"/>
                <w:sz w:val="20"/>
                <w:szCs w:val="20"/>
              </w:rPr>
              <w:t>-</w:t>
            </w:r>
            <w:r w:rsidR="00E9645E">
              <w:rPr>
                <w:rFonts w:ascii="Century Gothic" w:hAnsi="Century Gothic"/>
                <w:sz w:val="20"/>
                <w:szCs w:val="20"/>
              </w:rPr>
              <w:t xml:space="preserve">spend, SJC asked if </w:t>
            </w:r>
            <w:r w:rsidR="00890A42">
              <w:rPr>
                <w:rFonts w:ascii="Century Gothic" w:hAnsi="Century Gothic"/>
                <w:sz w:val="20"/>
                <w:szCs w:val="20"/>
              </w:rPr>
              <w:t>it was necessary to</w:t>
            </w:r>
            <w:r w:rsidR="00E9645E">
              <w:rPr>
                <w:rFonts w:ascii="Century Gothic" w:hAnsi="Century Gothic"/>
                <w:sz w:val="20"/>
                <w:szCs w:val="20"/>
              </w:rPr>
              <w:t xml:space="preserve"> make the formal application for the deficit.  Governors gave her the approval to approach Jeanne Marie Long and asked for it to be included on the resources agenda.  </w:t>
            </w:r>
            <w:r>
              <w:rPr>
                <w:rFonts w:ascii="Century Gothic" w:hAnsi="Century Gothic"/>
                <w:sz w:val="20"/>
                <w:szCs w:val="20"/>
              </w:rPr>
              <w:t xml:space="preserve"> </w:t>
            </w:r>
          </w:p>
        </w:tc>
        <w:tc>
          <w:tcPr>
            <w:tcW w:w="1275" w:type="dxa"/>
          </w:tcPr>
          <w:p w14:paraId="1C513968" w14:textId="77777777" w:rsidR="009174CA" w:rsidRDefault="009174CA" w:rsidP="009174CA">
            <w:pPr>
              <w:ind w:left="-108" w:right="175"/>
              <w:rPr>
                <w:rFonts w:ascii="Century Gothic" w:hAnsi="Century Gothic"/>
                <w:color w:val="FF0000"/>
                <w:sz w:val="18"/>
                <w:szCs w:val="18"/>
              </w:rPr>
            </w:pPr>
          </w:p>
          <w:p w14:paraId="73140EF7" w14:textId="77777777" w:rsidR="00E9645E" w:rsidRDefault="00E9645E" w:rsidP="009174CA">
            <w:pPr>
              <w:ind w:left="-108" w:right="175"/>
              <w:rPr>
                <w:rFonts w:ascii="Century Gothic" w:hAnsi="Century Gothic"/>
                <w:color w:val="FF0000"/>
                <w:sz w:val="18"/>
                <w:szCs w:val="18"/>
              </w:rPr>
            </w:pPr>
          </w:p>
          <w:p w14:paraId="638EFECF" w14:textId="77777777" w:rsidR="00E9645E" w:rsidRDefault="00E9645E" w:rsidP="009174CA">
            <w:pPr>
              <w:ind w:left="-108" w:right="175"/>
              <w:rPr>
                <w:rFonts w:ascii="Century Gothic" w:hAnsi="Century Gothic"/>
                <w:color w:val="FF0000"/>
                <w:sz w:val="18"/>
                <w:szCs w:val="18"/>
              </w:rPr>
            </w:pPr>
          </w:p>
          <w:p w14:paraId="7FD22662" w14:textId="77777777" w:rsidR="00E9645E" w:rsidRDefault="00E9645E" w:rsidP="009174CA">
            <w:pPr>
              <w:ind w:left="-108" w:right="175"/>
              <w:rPr>
                <w:rFonts w:ascii="Century Gothic" w:hAnsi="Century Gothic"/>
                <w:color w:val="FF0000"/>
                <w:sz w:val="18"/>
                <w:szCs w:val="18"/>
              </w:rPr>
            </w:pPr>
          </w:p>
          <w:p w14:paraId="3C177FFA" w14:textId="77777777" w:rsidR="00E9645E" w:rsidRDefault="00E9645E" w:rsidP="009174CA">
            <w:pPr>
              <w:ind w:left="-108" w:right="175"/>
              <w:rPr>
                <w:rFonts w:ascii="Century Gothic" w:hAnsi="Century Gothic"/>
                <w:color w:val="FF0000"/>
                <w:sz w:val="18"/>
                <w:szCs w:val="18"/>
              </w:rPr>
            </w:pPr>
          </w:p>
          <w:p w14:paraId="6C9575C1" w14:textId="77777777" w:rsidR="00E9645E" w:rsidRDefault="00E9645E" w:rsidP="009174CA">
            <w:pPr>
              <w:ind w:left="-108" w:right="175"/>
              <w:rPr>
                <w:rFonts w:ascii="Century Gothic" w:hAnsi="Century Gothic"/>
                <w:color w:val="FF0000"/>
                <w:sz w:val="18"/>
                <w:szCs w:val="18"/>
              </w:rPr>
            </w:pPr>
          </w:p>
          <w:p w14:paraId="3CD36872" w14:textId="77777777" w:rsidR="00E9645E" w:rsidRDefault="00E9645E" w:rsidP="009174CA">
            <w:pPr>
              <w:ind w:left="-108" w:right="175"/>
              <w:rPr>
                <w:rFonts w:ascii="Century Gothic" w:hAnsi="Century Gothic"/>
                <w:color w:val="FF0000"/>
                <w:sz w:val="18"/>
                <w:szCs w:val="18"/>
              </w:rPr>
            </w:pPr>
          </w:p>
          <w:p w14:paraId="155AB6A8" w14:textId="77777777" w:rsidR="00E9645E" w:rsidRDefault="00E9645E" w:rsidP="009174CA">
            <w:pPr>
              <w:ind w:left="-108" w:right="175"/>
              <w:rPr>
                <w:rFonts w:ascii="Century Gothic" w:hAnsi="Century Gothic"/>
                <w:color w:val="FF0000"/>
                <w:sz w:val="18"/>
                <w:szCs w:val="18"/>
              </w:rPr>
            </w:pPr>
          </w:p>
          <w:p w14:paraId="541E0B52" w14:textId="77777777" w:rsidR="00E9645E" w:rsidRDefault="00E9645E" w:rsidP="009174CA">
            <w:pPr>
              <w:ind w:left="-108" w:right="175"/>
              <w:rPr>
                <w:rFonts w:ascii="Century Gothic" w:hAnsi="Century Gothic"/>
                <w:color w:val="FF0000"/>
                <w:sz w:val="18"/>
                <w:szCs w:val="18"/>
              </w:rPr>
            </w:pPr>
          </w:p>
          <w:p w14:paraId="1FA51CC9" w14:textId="77777777" w:rsidR="00E9645E" w:rsidRDefault="00E9645E" w:rsidP="009174CA">
            <w:pPr>
              <w:ind w:left="-108" w:right="175"/>
              <w:rPr>
                <w:rFonts w:ascii="Century Gothic" w:hAnsi="Century Gothic"/>
                <w:color w:val="FF0000"/>
                <w:sz w:val="18"/>
                <w:szCs w:val="18"/>
              </w:rPr>
            </w:pPr>
          </w:p>
          <w:p w14:paraId="1C4E1640" w14:textId="77777777" w:rsidR="00E9645E" w:rsidRDefault="00E9645E" w:rsidP="009174CA">
            <w:pPr>
              <w:ind w:left="-108" w:right="175"/>
              <w:rPr>
                <w:rFonts w:ascii="Century Gothic" w:hAnsi="Century Gothic"/>
                <w:color w:val="FF0000"/>
                <w:sz w:val="18"/>
                <w:szCs w:val="18"/>
              </w:rPr>
            </w:pPr>
          </w:p>
          <w:p w14:paraId="7AB856CF" w14:textId="77777777" w:rsidR="00E9645E" w:rsidRDefault="00E9645E" w:rsidP="009174CA">
            <w:pPr>
              <w:ind w:left="-108" w:right="175"/>
              <w:rPr>
                <w:rFonts w:ascii="Century Gothic" w:hAnsi="Century Gothic"/>
                <w:color w:val="FF0000"/>
                <w:sz w:val="18"/>
                <w:szCs w:val="18"/>
              </w:rPr>
            </w:pPr>
          </w:p>
          <w:p w14:paraId="0CE740EF" w14:textId="77777777" w:rsidR="00E9645E" w:rsidRDefault="00E9645E" w:rsidP="009174CA">
            <w:pPr>
              <w:ind w:left="-108" w:right="175"/>
              <w:rPr>
                <w:rFonts w:ascii="Century Gothic" w:hAnsi="Century Gothic"/>
                <w:color w:val="FF0000"/>
                <w:sz w:val="18"/>
                <w:szCs w:val="18"/>
              </w:rPr>
            </w:pPr>
          </w:p>
          <w:p w14:paraId="1EB2BC83" w14:textId="77777777" w:rsidR="00E9645E" w:rsidRDefault="00E9645E" w:rsidP="009174CA">
            <w:pPr>
              <w:ind w:left="-108" w:right="175"/>
              <w:rPr>
                <w:rFonts w:ascii="Century Gothic" w:hAnsi="Century Gothic"/>
                <w:color w:val="FF0000"/>
                <w:sz w:val="18"/>
                <w:szCs w:val="18"/>
              </w:rPr>
            </w:pPr>
            <w:r>
              <w:rPr>
                <w:rFonts w:ascii="Century Gothic" w:hAnsi="Century Gothic"/>
                <w:color w:val="FF0000"/>
                <w:sz w:val="18"/>
                <w:szCs w:val="18"/>
              </w:rPr>
              <w:t>Resources agenda</w:t>
            </w:r>
          </w:p>
          <w:p w14:paraId="49F69D18" w14:textId="77777777" w:rsidR="00E9645E" w:rsidRDefault="00E9645E" w:rsidP="009174CA">
            <w:pPr>
              <w:ind w:left="-108" w:right="175"/>
              <w:rPr>
                <w:rFonts w:ascii="Century Gothic" w:hAnsi="Century Gothic"/>
                <w:color w:val="FF0000"/>
                <w:sz w:val="18"/>
                <w:szCs w:val="18"/>
              </w:rPr>
            </w:pPr>
          </w:p>
          <w:p w14:paraId="14F581B4" w14:textId="77777777" w:rsidR="00E9645E" w:rsidRDefault="00E9645E" w:rsidP="009174CA">
            <w:pPr>
              <w:ind w:left="-108" w:right="175"/>
              <w:rPr>
                <w:rFonts w:ascii="Century Gothic" w:hAnsi="Century Gothic"/>
                <w:color w:val="FF0000"/>
                <w:sz w:val="18"/>
                <w:szCs w:val="18"/>
              </w:rPr>
            </w:pPr>
            <w:r>
              <w:rPr>
                <w:rFonts w:ascii="Century Gothic" w:hAnsi="Century Gothic"/>
                <w:color w:val="FF0000"/>
                <w:sz w:val="18"/>
                <w:szCs w:val="18"/>
              </w:rPr>
              <w:t>SJC 22/11/17</w:t>
            </w:r>
          </w:p>
          <w:p w14:paraId="297DA405" w14:textId="77777777" w:rsidR="00E9645E" w:rsidRDefault="00E9645E" w:rsidP="009174CA">
            <w:pPr>
              <w:ind w:left="-108" w:right="175"/>
              <w:rPr>
                <w:rFonts w:ascii="Century Gothic" w:hAnsi="Century Gothic"/>
                <w:color w:val="FF0000"/>
                <w:sz w:val="18"/>
                <w:szCs w:val="18"/>
              </w:rPr>
            </w:pPr>
          </w:p>
          <w:p w14:paraId="540A0E2F" w14:textId="77777777" w:rsidR="00E9645E" w:rsidRDefault="00E9645E" w:rsidP="009174CA">
            <w:pPr>
              <w:ind w:left="-108" w:right="175"/>
              <w:rPr>
                <w:rFonts w:ascii="Century Gothic" w:hAnsi="Century Gothic"/>
                <w:color w:val="FF0000"/>
                <w:sz w:val="18"/>
                <w:szCs w:val="18"/>
              </w:rPr>
            </w:pPr>
          </w:p>
          <w:p w14:paraId="20CF0E06" w14:textId="77777777" w:rsidR="00E9645E" w:rsidRDefault="00E9645E" w:rsidP="009174CA">
            <w:pPr>
              <w:ind w:left="-108" w:right="175"/>
              <w:rPr>
                <w:rFonts w:ascii="Century Gothic" w:hAnsi="Century Gothic"/>
                <w:color w:val="FF0000"/>
                <w:sz w:val="18"/>
                <w:szCs w:val="18"/>
              </w:rPr>
            </w:pPr>
          </w:p>
          <w:p w14:paraId="4259B3B4" w14:textId="77777777" w:rsidR="00E9645E" w:rsidRDefault="00E9645E" w:rsidP="009174CA">
            <w:pPr>
              <w:ind w:left="-108" w:right="175"/>
              <w:rPr>
                <w:rFonts w:ascii="Century Gothic" w:hAnsi="Century Gothic"/>
                <w:color w:val="FF0000"/>
                <w:sz w:val="18"/>
                <w:szCs w:val="18"/>
              </w:rPr>
            </w:pPr>
          </w:p>
          <w:p w14:paraId="064FCAB9" w14:textId="77777777" w:rsidR="00E9645E" w:rsidRDefault="00E9645E" w:rsidP="009174CA">
            <w:pPr>
              <w:ind w:left="-108" w:right="175"/>
              <w:rPr>
                <w:rFonts w:ascii="Century Gothic" w:hAnsi="Century Gothic"/>
                <w:color w:val="FF0000"/>
                <w:sz w:val="18"/>
                <w:szCs w:val="18"/>
              </w:rPr>
            </w:pPr>
          </w:p>
          <w:p w14:paraId="3E20D5E0" w14:textId="77777777" w:rsidR="00E9645E" w:rsidRDefault="00E9645E" w:rsidP="009174CA">
            <w:pPr>
              <w:ind w:left="-108" w:right="175"/>
              <w:rPr>
                <w:rFonts w:ascii="Century Gothic" w:hAnsi="Century Gothic"/>
                <w:color w:val="FF0000"/>
                <w:sz w:val="18"/>
                <w:szCs w:val="18"/>
              </w:rPr>
            </w:pPr>
            <w:r>
              <w:rPr>
                <w:rFonts w:ascii="Century Gothic" w:hAnsi="Century Gothic"/>
                <w:color w:val="FF0000"/>
                <w:sz w:val="18"/>
                <w:szCs w:val="18"/>
              </w:rPr>
              <w:t>L&amp;S agenda</w:t>
            </w:r>
          </w:p>
          <w:p w14:paraId="0CB9D4D6" w14:textId="77777777" w:rsidR="00E9645E" w:rsidRDefault="00E9645E" w:rsidP="009174CA">
            <w:pPr>
              <w:ind w:left="-108" w:right="175"/>
              <w:rPr>
                <w:rFonts w:ascii="Century Gothic" w:hAnsi="Century Gothic"/>
                <w:color w:val="FF0000"/>
                <w:sz w:val="18"/>
                <w:szCs w:val="18"/>
              </w:rPr>
            </w:pPr>
          </w:p>
          <w:p w14:paraId="5026BCC7" w14:textId="77777777" w:rsidR="00E9645E" w:rsidRDefault="00E9645E" w:rsidP="009174CA">
            <w:pPr>
              <w:ind w:left="-108" w:right="175"/>
              <w:rPr>
                <w:rFonts w:ascii="Century Gothic" w:hAnsi="Century Gothic"/>
                <w:color w:val="FF0000"/>
                <w:sz w:val="18"/>
                <w:szCs w:val="18"/>
              </w:rPr>
            </w:pPr>
          </w:p>
          <w:p w14:paraId="7925107B" w14:textId="77777777" w:rsidR="00E9645E" w:rsidRDefault="00E9645E" w:rsidP="009174CA">
            <w:pPr>
              <w:ind w:left="-108" w:right="175"/>
              <w:rPr>
                <w:rFonts w:ascii="Century Gothic" w:hAnsi="Century Gothic"/>
                <w:color w:val="FF0000"/>
                <w:sz w:val="18"/>
                <w:szCs w:val="18"/>
              </w:rPr>
            </w:pPr>
            <w:r>
              <w:rPr>
                <w:rFonts w:ascii="Century Gothic" w:hAnsi="Century Gothic"/>
                <w:color w:val="FF0000"/>
                <w:sz w:val="18"/>
                <w:szCs w:val="18"/>
              </w:rPr>
              <w:t>Resources agenda</w:t>
            </w:r>
          </w:p>
          <w:p w14:paraId="1DF637FF" w14:textId="77777777" w:rsidR="00E9645E" w:rsidRDefault="00E9645E" w:rsidP="009174CA">
            <w:pPr>
              <w:ind w:left="-108" w:right="175"/>
              <w:rPr>
                <w:rFonts w:ascii="Century Gothic" w:hAnsi="Century Gothic"/>
                <w:color w:val="FF0000"/>
                <w:sz w:val="18"/>
                <w:szCs w:val="18"/>
              </w:rPr>
            </w:pPr>
          </w:p>
          <w:p w14:paraId="09CEE81D" w14:textId="77777777" w:rsidR="00E9645E" w:rsidRDefault="00E9645E" w:rsidP="009174CA">
            <w:pPr>
              <w:ind w:left="-108" w:right="175"/>
              <w:rPr>
                <w:rFonts w:ascii="Century Gothic" w:hAnsi="Century Gothic"/>
                <w:color w:val="FF0000"/>
                <w:sz w:val="18"/>
                <w:szCs w:val="18"/>
              </w:rPr>
            </w:pPr>
          </w:p>
          <w:p w14:paraId="61AB5608" w14:textId="77777777" w:rsidR="00E9645E" w:rsidRDefault="00E9645E" w:rsidP="00E9645E">
            <w:pPr>
              <w:ind w:right="175"/>
              <w:rPr>
                <w:rFonts w:ascii="Century Gothic" w:hAnsi="Century Gothic"/>
                <w:color w:val="FF0000"/>
                <w:sz w:val="18"/>
                <w:szCs w:val="18"/>
              </w:rPr>
            </w:pPr>
            <w:r>
              <w:rPr>
                <w:rFonts w:ascii="Century Gothic" w:hAnsi="Century Gothic"/>
                <w:color w:val="FF0000"/>
                <w:sz w:val="18"/>
                <w:szCs w:val="18"/>
              </w:rPr>
              <w:t>CH/BF agenda</w:t>
            </w:r>
          </w:p>
          <w:p w14:paraId="05106546" w14:textId="77777777" w:rsidR="00E9645E" w:rsidRDefault="00E9645E" w:rsidP="00E9645E">
            <w:pPr>
              <w:ind w:right="175"/>
              <w:rPr>
                <w:rFonts w:ascii="Century Gothic" w:hAnsi="Century Gothic"/>
                <w:color w:val="FF0000"/>
                <w:sz w:val="18"/>
                <w:szCs w:val="18"/>
              </w:rPr>
            </w:pPr>
          </w:p>
          <w:p w14:paraId="6109E547" w14:textId="77777777" w:rsidR="00E9645E" w:rsidRDefault="00E9645E" w:rsidP="00E9645E">
            <w:pPr>
              <w:ind w:right="175"/>
              <w:rPr>
                <w:rFonts w:ascii="Century Gothic" w:hAnsi="Century Gothic"/>
                <w:color w:val="FF0000"/>
                <w:sz w:val="18"/>
                <w:szCs w:val="18"/>
              </w:rPr>
            </w:pPr>
          </w:p>
          <w:p w14:paraId="53ADAD22" w14:textId="77777777" w:rsidR="00E9645E" w:rsidRDefault="00E9645E" w:rsidP="00E9645E">
            <w:pPr>
              <w:ind w:right="175"/>
              <w:rPr>
                <w:rFonts w:ascii="Century Gothic" w:hAnsi="Century Gothic"/>
                <w:color w:val="FF0000"/>
                <w:sz w:val="18"/>
                <w:szCs w:val="18"/>
              </w:rPr>
            </w:pPr>
            <w:r>
              <w:rPr>
                <w:rFonts w:ascii="Century Gothic" w:hAnsi="Century Gothic"/>
                <w:color w:val="FF0000"/>
                <w:sz w:val="18"/>
                <w:szCs w:val="18"/>
              </w:rPr>
              <w:t>Resources agenda</w:t>
            </w:r>
          </w:p>
          <w:p w14:paraId="48D7D11C" w14:textId="77777777" w:rsidR="00E9645E" w:rsidRDefault="00E9645E" w:rsidP="009174CA">
            <w:pPr>
              <w:ind w:left="-108" w:right="175"/>
              <w:rPr>
                <w:rFonts w:ascii="Century Gothic" w:hAnsi="Century Gothic"/>
                <w:color w:val="FF0000"/>
                <w:sz w:val="18"/>
                <w:szCs w:val="18"/>
              </w:rPr>
            </w:pPr>
          </w:p>
        </w:tc>
      </w:tr>
      <w:tr w:rsidR="00342A03" w14:paraId="2AA33A97" w14:textId="77777777" w:rsidTr="00E9645E">
        <w:tc>
          <w:tcPr>
            <w:tcW w:w="797" w:type="dxa"/>
          </w:tcPr>
          <w:p w14:paraId="6E8FF0B5" w14:textId="77777777" w:rsidR="00342A03" w:rsidRPr="00BF3E02" w:rsidRDefault="00342A03" w:rsidP="00DC5DFB">
            <w:pPr>
              <w:pStyle w:val="ListParagraph"/>
              <w:numPr>
                <w:ilvl w:val="0"/>
                <w:numId w:val="2"/>
              </w:numPr>
              <w:ind w:right="-472"/>
              <w:rPr>
                <w:rFonts w:ascii="Century Gothic" w:hAnsi="Century Gothic"/>
                <w:b/>
                <w:sz w:val="20"/>
                <w:szCs w:val="20"/>
                <w:u w:val="single"/>
              </w:rPr>
            </w:pPr>
          </w:p>
        </w:tc>
        <w:tc>
          <w:tcPr>
            <w:tcW w:w="8555" w:type="dxa"/>
          </w:tcPr>
          <w:p w14:paraId="23123B94" w14:textId="77777777" w:rsidR="00342A03" w:rsidRDefault="00F034CC" w:rsidP="000B45FF">
            <w:pPr>
              <w:ind w:left="-58" w:right="176"/>
              <w:rPr>
                <w:rFonts w:ascii="Century Gothic" w:hAnsi="Century Gothic"/>
                <w:b/>
                <w:sz w:val="20"/>
                <w:szCs w:val="20"/>
              </w:rPr>
            </w:pPr>
            <w:r>
              <w:rPr>
                <w:rFonts w:ascii="Century Gothic" w:hAnsi="Century Gothic"/>
                <w:b/>
                <w:sz w:val="20"/>
                <w:szCs w:val="20"/>
              </w:rPr>
              <w:t xml:space="preserve">Head’s Report </w:t>
            </w:r>
          </w:p>
          <w:p w14:paraId="0D845EEE" w14:textId="77777777" w:rsidR="00890A42" w:rsidRDefault="004A1710" w:rsidP="00890A42">
            <w:pPr>
              <w:ind w:left="-58" w:right="176"/>
              <w:rPr>
                <w:rFonts w:ascii="Century Gothic" w:hAnsi="Century Gothic"/>
                <w:sz w:val="20"/>
                <w:szCs w:val="20"/>
              </w:rPr>
            </w:pPr>
            <w:r>
              <w:rPr>
                <w:rFonts w:ascii="Century Gothic" w:hAnsi="Century Gothic"/>
                <w:sz w:val="20"/>
                <w:szCs w:val="20"/>
              </w:rPr>
              <w:t xml:space="preserve">Governors had received the headteacher’s report. </w:t>
            </w:r>
          </w:p>
          <w:p w14:paraId="2A3A92D9" w14:textId="77777777" w:rsidR="00BC005F" w:rsidRPr="00BC005F" w:rsidRDefault="00BC005F" w:rsidP="00881896">
            <w:pPr>
              <w:ind w:left="-58" w:right="176"/>
              <w:rPr>
                <w:rFonts w:ascii="Century Gothic" w:hAnsi="Century Gothic"/>
                <w:sz w:val="20"/>
                <w:szCs w:val="20"/>
                <w:u w:val="single"/>
              </w:rPr>
            </w:pPr>
            <w:r>
              <w:rPr>
                <w:rFonts w:ascii="Century Gothic" w:hAnsi="Century Gothic"/>
                <w:sz w:val="20"/>
                <w:szCs w:val="20"/>
                <w:u w:val="single"/>
              </w:rPr>
              <w:t>Beechfield</w:t>
            </w:r>
          </w:p>
          <w:p w14:paraId="24206620" w14:textId="77777777" w:rsidR="00890A42" w:rsidRDefault="004A1710" w:rsidP="00881896">
            <w:pPr>
              <w:ind w:left="-58" w:right="176"/>
              <w:rPr>
                <w:rFonts w:ascii="Century Gothic" w:hAnsi="Century Gothic"/>
                <w:sz w:val="20"/>
                <w:szCs w:val="20"/>
              </w:rPr>
            </w:pPr>
            <w:r>
              <w:rPr>
                <w:rFonts w:ascii="Century Gothic" w:hAnsi="Century Gothic"/>
                <w:sz w:val="20"/>
                <w:szCs w:val="20"/>
              </w:rPr>
              <w:t xml:space="preserve">DT updated governors on Beechfield.  A care manager had been appointed and the care and education teams were working well together.  </w:t>
            </w:r>
            <w:r w:rsidR="006325AF">
              <w:rPr>
                <w:rFonts w:ascii="Century Gothic" w:hAnsi="Century Gothic"/>
                <w:sz w:val="20"/>
                <w:szCs w:val="20"/>
              </w:rPr>
              <w:t xml:space="preserve">The Ofsted was due imminently.  There were still some construction issues, and WSCC were hoping to open the centre as soon as these were resolved.  </w:t>
            </w:r>
          </w:p>
          <w:p w14:paraId="09FAA48F" w14:textId="77777777" w:rsidR="00890A42" w:rsidRPr="00BC005F" w:rsidRDefault="00890A42" w:rsidP="00881896">
            <w:pPr>
              <w:ind w:left="-58" w:right="176"/>
              <w:rPr>
                <w:rFonts w:ascii="Century Gothic" w:hAnsi="Century Gothic"/>
                <w:i/>
                <w:sz w:val="20"/>
                <w:szCs w:val="20"/>
              </w:rPr>
            </w:pPr>
            <w:r w:rsidRPr="00BC005F">
              <w:rPr>
                <w:rFonts w:ascii="Century Gothic" w:hAnsi="Century Gothic"/>
                <w:i/>
                <w:sz w:val="20"/>
                <w:szCs w:val="20"/>
              </w:rPr>
              <w:t>See Confidential part II minute</w:t>
            </w:r>
          </w:p>
          <w:p w14:paraId="6F87A7A3" w14:textId="77777777" w:rsidR="00BC005F" w:rsidRDefault="00BC005F" w:rsidP="00881896">
            <w:pPr>
              <w:ind w:left="-58" w:right="176"/>
              <w:rPr>
                <w:rFonts w:ascii="Century Gothic" w:hAnsi="Century Gothic"/>
                <w:sz w:val="20"/>
                <w:szCs w:val="20"/>
                <w:u w:val="single"/>
              </w:rPr>
            </w:pPr>
          </w:p>
          <w:p w14:paraId="42370011" w14:textId="77777777" w:rsidR="00881896" w:rsidRDefault="00881896" w:rsidP="00881896">
            <w:pPr>
              <w:ind w:left="-58" w:right="176"/>
              <w:rPr>
                <w:rFonts w:ascii="Century Gothic" w:hAnsi="Century Gothic"/>
                <w:sz w:val="20"/>
                <w:szCs w:val="20"/>
                <w:u w:val="single"/>
              </w:rPr>
            </w:pPr>
            <w:r>
              <w:rPr>
                <w:rFonts w:ascii="Century Gothic" w:hAnsi="Century Gothic"/>
                <w:sz w:val="20"/>
                <w:szCs w:val="20"/>
                <w:u w:val="single"/>
              </w:rPr>
              <w:t>Attainment</w:t>
            </w:r>
          </w:p>
          <w:p w14:paraId="530A5CB9" w14:textId="77777777" w:rsidR="004A1710" w:rsidRPr="00881896" w:rsidRDefault="00881896" w:rsidP="00881896">
            <w:pPr>
              <w:ind w:left="-58" w:right="176"/>
              <w:rPr>
                <w:rFonts w:ascii="Century Gothic" w:hAnsi="Century Gothic"/>
                <w:sz w:val="20"/>
                <w:szCs w:val="20"/>
                <w:u w:val="single"/>
              </w:rPr>
            </w:pPr>
            <w:r>
              <w:rPr>
                <w:rFonts w:ascii="Century Gothic" w:hAnsi="Century Gothic"/>
                <w:sz w:val="20"/>
                <w:szCs w:val="20"/>
              </w:rPr>
              <w:t>Governors viewed the summary of attainment outcomes for 2016/17 and asked the L&amp;S committee to study the data and targets for 17/18.</w:t>
            </w:r>
            <w:r w:rsidR="004A1710">
              <w:rPr>
                <w:rFonts w:ascii="Century Gothic" w:hAnsi="Century Gothic"/>
                <w:sz w:val="20"/>
                <w:szCs w:val="20"/>
              </w:rPr>
              <w:t xml:space="preserve"> </w:t>
            </w:r>
          </w:p>
        </w:tc>
        <w:tc>
          <w:tcPr>
            <w:tcW w:w="1275" w:type="dxa"/>
          </w:tcPr>
          <w:p w14:paraId="4F940929" w14:textId="77777777" w:rsidR="00342A03" w:rsidRDefault="00342A03" w:rsidP="00FD4487">
            <w:pPr>
              <w:ind w:left="-108" w:right="175"/>
              <w:rPr>
                <w:rFonts w:ascii="Century Gothic" w:hAnsi="Century Gothic"/>
                <w:color w:val="FF0000"/>
                <w:sz w:val="18"/>
                <w:szCs w:val="18"/>
              </w:rPr>
            </w:pPr>
          </w:p>
          <w:p w14:paraId="7D304F92" w14:textId="77777777" w:rsidR="002A3B53" w:rsidRDefault="002A3B53" w:rsidP="00FD4487">
            <w:pPr>
              <w:ind w:left="-108" w:right="175"/>
              <w:rPr>
                <w:rFonts w:ascii="Century Gothic" w:hAnsi="Century Gothic"/>
                <w:color w:val="FF0000"/>
                <w:sz w:val="18"/>
                <w:szCs w:val="18"/>
              </w:rPr>
            </w:pPr>
          </w:p>
          <w:p w14:paraId="41698089" w14:textId="77777777" w:rsidR="002A3B53" w:rsidRDefault="002A3B53" w:rsidP="00FD4487">
            <w:pPr>
              <w:ind w:left="-108" w:right="175"/>
              <w:rPr>
                <w:rFonts w:ascii="Century Gothic" w:hAnsi="Century Gothic"/>
                <w:color w:val="FF0000"/>
                <w:sz w:val="18"/>
                <w:szCs w:val="18"/>
              </w:rPr>
            </w:pPr>
          </w:p>
          <w:p w14:paraId="0774E236" w14:textId="77777777" w:rsidR="00F2360D" w:rsidRDefault="00F2360D" w:rsidP="00FD4487">
            <w:pPr>
              <w:ind w:left="-108" w:right="175"/>
              <w:rPr>
                <w:rFonts w:ascii="Century Gothic" w:hAnsi="Century Gothic"/>
                <w:color w:val="FF0000"/>
                <w:sz w:val="18"/>
                <w:szCs w:val="18"/>
              </w:rPr>
            </w:pPr>
          </w:p>
          <w:p w14:paraId="2A16EE50" w14:textId="77777777" w:rsidR="00BC005F" w:rsidRDefault="00BC005F" w:rsidP="00FD4487">
            <w:pPr>
              <w:ind w:left="-108" w:right="175"/>
              <w:rPr>
                <w:rFonts w:ascii="Century Gothic" w:hAnsi="Century Gothic"/>
                <w:color w:val="FF0000"/>
                <w:sz w:val="18"/>
                <w:szCs w:val="18"/>
              </w:rPr>
            </w:pPr>
          </w:p>
          <w:p w14:paraId="4CC12B7C" w14:textId="77777777" w:rsidR="00BC005F" w:rsidRDefault="00BC005F" w:rsidP="00FD4487">
            <w:pPr>
              <w:ind w:left="-108" w:right="175"/>
              <w:rPr>
                <w:rFonts w:ascii="Century Gothic" w:hAnsi="Century Gothic"/>
                <w:color w:val="FF0000"/>
                <w:sz w:val="18"/>
                <w:szCs w:val="18"/>
              </w:rPr>
            </w:pPr>
          </w:p>
          <w:p w14:paraId="29AE0545" w14:textId="77777777" w:rsidR="00BC005F" w:rsidRDefault="00BC005F" w:rsidP="00FD4487">
            <w:pPr>
              <w:ind w:left="-108" w:right="175"/>
              <w:rPr>
                <w:rFonts w:ascii="Century Gothic" w:hAnsi="Century Gothic"/>
                <w:color w:val="FF0000"/>
                <w:sz w:val="18"/>
                <w:szCs w:val="18"/>
              </w:rPr>
            </w:pPr>
          </w:p>
          <w:p w14:paraId="140CFE03" w14:textId="77777777" w:rsidR="00BC005F" w:rsidRDefault="00BC005F" w:rsidP="00FD4487">
            <w:pPr>
              <w:ind w:left="-108" w:right="175"/>
              <w:rPr>
                <w:rFonts w:ascii="Century Gothic" w:hAnsi="Century Gothic"/>
                <w:color w:val="FF0000"/>
                <w:sz w:val="18"/>
                <w:szCs w:val="18"/>
              </w:rPr>
            </w:pPr>
          </w:p>
          <w:p w14:paraId="517979AD" w14:textId="77777777" w:rsidR="00F2360D" w:rsidRDefault="00F2360D" w:rsidP="00FD4487">
            <w:pPr>
              <w:ind w:left="-108" w:right="175"/>
              <w:rPr>
                <w:rFonts w:ascii="Century Gothic" w:hAnsi="Century Gothic"/>
                <w:color w:val="FF0000"/>
                <w:sz w:val="18"/>
                <w:szCs w:val="18"/>
              </w:rPr>
            </w:pPr>
          </w:p>
          <w:p w14:paraId="3C3DD1B7" w14:textId="77777777" w:rsidR="00F2360D" w:rsidRDefault="00F2360D" w:rsidP="00FD4487">
            <w:pPr>
              <w:ind w:left="-108" w:right="175"/>
              <w:rPr>
                <w:rFonts w:ascii="Century Gothic" w:hAnsi="Century Gothic"/>
                <w:color w:val="FF0000"/>
                <w:sz w:val="18"/>
                <w:szCs w:val="18"/>
              </w:rPr>
            </w:pPr>
            <w:r>
              <w:rPr>
                <w:rFonts w:ascii="Century Gothic" w:hAnsi="Century Gothic"/>
                <w:color w:val="FF0000"/>
                <w:sz w:val="18"/>
                <w:szCs w:val="18"/>
              </w:rPr>
              <w:t>L&amp;S agenda</w:t>
            </w:r>
          </w:p>
        </w:tc>
      </w:tr>
      <w:tr w:rsidR="00342A03" w14:paraId="756686E0" w14:textId="77777777" w:rsidTr="00E9645E">
        <w:tc>
          <w:tcPr>
            <w:tcW w:w="797" w:type="dxa"/>
          </w:tcPr>
          <w:p w14:paraId="530B75EA" w14:textId="77777777" w:rsidR="00342A03" w:rsidRPr="00BF3E02" w:rsidRDefault="00342A03" w:rsidP="00DC5DFB">
            <w:pPr>
              <w:pStyle w:val="ListParagraph"/>
              <w:numPr>
                <w:ilvl w:val="0"/>
                <w:numId w:val="2"/>
              </w:numPr>
              <w:ind w:right="-472"/>
              <w:rPr>
                <w:rFonts w:ascii="Century Gothic" w:hAnsi="Century Gothic"/>
                <w:b/>
                <w:sz w:val="20"/>
                <w:szCs w:val="20"/>
                <w:u w:val="single"/>
              </w:rPr>
            </w:pPr>
          </w:p>
        </w:tc>
        <w:tc>
          <w:tcPr>
            <w:tcW w:w="8555" w:type="dxa"/>
          </w:tcPr>
          <w:p w14:paraId="79B781A6" w14:textId="77777777" w:rsidR="00342A03" w:rsidRDefault="00342A03" w:rsidP="000B45FF">
            <w:pPr>
              <w:ind w:left="-108" w:right="176"/>
              <w:rPr>
                <w:rFonts w:ascii="Century Gothic" w:hAnsi="Century Gothic"/>
                <w:b/>
                <w:sz w:val="20"/>
                <w:szCs w:val="20"/>
              </w:rPr>
            </w:pPr>
            <w:r>
              <w:rPr>
                <w:rFonts w:ascii="Century Gothic" w:hAnsi="Century Gothic"/>
                <w:b/>
                <w:sz w:val="20"/>
                <w:szCs w:val="20"/>
              </w:rPr>
              <w:t>Quality Improvement Plan</w:t>
            </w:r>
            <w:r w:rsidR="003A1C54">
              <w:rPr>
                <w:rFonts w:ascii="Century Gothic" w:hAnsi="Century Gothic"/>
                <w:b/>
                <w:sz w:val="20"/>
                <w:szCs w:val="20"/>
              </w:rPr>
              <w:t xml:space="preserve"> and SEF</w:t>
            </w:r>
          </w:p>
          <w:p w14:paraId="0FF5AFE0" w14:textId="77777777" w:rsidR="00881896" w:rsidRPr="00881896" w:rsidRDefault="00881896" w:rsidP="000B45FF">
            <w:pPr>
              <w:ind w:left="-108" w:right="176"/>
              <w:rPr>
                <w:rFonts w:ascii="Century Gothic" w:hAnsi="Century Gothic"/>
                <w:sz w:val="20"/>
                <w:szCs w:val="20"/>
              </w:rPr>
            </w:pPr>
            <w:r>
              <w:rPr>
                <w:rFonts w:ascii="Century Gothic" w:hAnsi="Century Gothic"/>
                <w:sz w:val="20"/>
                <w:szCs w:val="20"/>
              </w:rPr>
              <w:t xml:space="preserve">Governors had reviewed the documents.  </w:t>
            </w:r>
            <w:r w:rsidRPr="006325AF">
              <w:rPr>
                <w:rFonts w:ascii="Century Gothic" w:hAnsi="Century Gothic"/>
                <w:color w:val="FF0000"/>
                <w:sz w:val="20"/>
                <w:szCs w:val="20"/>
              </w:rPr>
              <w:t>VI/MG agreed the content was excellent and recommended the use of judgements words was checked</w:t>
            </w:r>
            <w:r>
              <w:rPr>
                <w:rFonts w:ascii="Century Gothic" w:hAnsi="Century Gothic"/>
                <w:sz w:val="20"/>
                <w:szCs w:val="20"/>
              </w:rPr>
              <w:t>.  Agenda at L&amp;S.</w:t>
            </w:r>
          </w:p>
        </w:tc>
        <w:tc>
          <w:tcPr>
            <w:tcW w:w="1275" w:type="dxa"/>
          </w:tcPr>
          <w:p w14:paraId="5F68CD82" w14:textId="77777777" w:rsidR="00342A03" w:rsidRDefault="00342A03" w:rsidP="00FD4487">
            <w:pPr>
              <w:ind w:left="-108" w:right="175"/>
              <w:rPr>
                <w:rFonts w:ascii="Century Gothic" w:hAnsi="Century Gothic"/>
                <w:color w:val="FF0000"/>
                <w:sz w:val="18"/>
                <w:szCs w:val="18"/>
              </w:rPr>
            </w:pPr>
          </w:p>
          <w:p w14:paraId="52A0E9B7" w14:textId="77777777" w:rsidR="002A3B53" w:rsidRDefault="002A3B53" w:rsidP="00FD4487">
            <w:pPr>
              <w:ind w:left="-108" w:right="175"/>
              <w:rPr>
                <w:rFonts w:ascii="Century Gothic" w:hAnsi="Century Gothic"/>
                <w:color w:val="FF0000"/>
                <w:sz w:val="18"/>
                <w:szCs w:val="18"/>
              </w:rPr>
            </w:pPr>
          </w:p>
          <w:p w14:paraId="0232E421" w14:textId="77777777" w:rsidR="002A3B53" w:rsidRDefault="002A3B53" w:rsidP="00FD4487">
            <w:pPr>
              <w:ind w:left="-108" w:right="175"/>
              <w:rPr>
                <w:rFonts w:ascii="Century Gothic" w:hAnsi="Century Gothic"/>
                <w:color w:val="FF0000"/>
                <w:sz w:val="18"/>
                <w:szCs w:val="18"/>
              </w:rPr>
            </w:pPr>
            <w:r>
              <w:rPr>
                <w:rFonts w:ascii="Century Gothic" w:hAnsi="Century Gothic"/>
                <w:color w:val="FF0000"/>
                <w:sz w:val="18"/>
                <w:szCs w:val="18"/>
              </w:rPr>
              <w:t>L&amp;S agenda</w:t>
            </w:r>
          </w:p>
        </w:tc>
      </w:tr>
      <w:tr w:rsidR="00723728" w14:paraId="5816481B" w14:textId="77777777" w:rsidTr="00E9645E">
        <w:tc>
          <w:tcPr>
            <w:tcW w:w="797" w:type="dxa"/>
          </w:tcPr>
          <w:p w14:paraId="795124C1" w14:textId="77777777" w:rsidR="00723728" w:rsidRPr="00BF3E02" w:rsidRDefault="00723728" w:rsidP="00DC5DFB">
            <w:pPr>
              <w:pStyle w:val="ListParagraph"/>
              <w:numPr>
                <w:ilvl w:val="0"/>
                <w:numId w:val="2"/>
              </w:numPr>
              <w:ind w:right="-472"/>
              <w:rPr>
                <w:rFonts w:ascii="Century Gothic" w:hAnsi="Century Gothic"/>
                <w:b/>
                <w:sz w:val="20"/>
                <w:szCs w:val="20"/>
                <w:u w:val="single"/>
              </w:rPr>
            </w:pPr>
          </w:p>
        </w:tc>
        <w:tc>
          <w:tcPr>
            <w:tcW w:w="8555" w:type="dxa"/>
          </w:tcPr>
          <w:p w14:paraId="38FBE7BD" w14:textId="77777777" w:rsidR="00723728" w:rsidRDefault="00723728" w:rsidP="000B45FF">
            <w:pPr>
              <w:pStyle w:val="ListParagraph"/>
              <w:ind w:left="-108" w:right="176"/>
              <w:rPr>
                <w:rFonts w:ascii="Century Gothic" w:hAnsi="Century Gothic"/>
                <w:b/>
                <w:sz w:val="20"/>
                <w:szCs w:val="20"/>
              </w:rPr>
            </w:pPr>
            <w:r>
              <w:rPr>
                <w:rFonts w:ascii="Century Gothic" w:hAnsi="Century Gothic"/>
                <w:b/>
                <w:sz w:val="20"/>
                <w:szCs w:val="20"/>
              </w:rPr>
              <w:t>Safeguarding &amp; Health &amp; Safety Update</w:t>
            </w:r>
          </w:p>
          <w:p w14:paraId="32F61F98" w14:textId="77777777" w:rsidR="00723728" w:rsidRDefault="00723728" w:rsidP="000B45FF">
            <w:pPr>
              <w:pStyle w:val="ListParagraph"/>
              <w:numPr>
                <w:ilvl w:val="0"/>
                <w:numId w:val="1"/>
              </w:numPr>
              <w:ind w:left="-108" w:right="176" w:firstLine="0"/>
              <w:rPr>
                <w:rFonts w:ascii="Century Gothic" w:hAnsi="Century Gothic"/>
                <w:sz w:val="20"/>
                <w:szCs w:val="20"/>
                <w:u w:val="single"/>
              </w:rPr>
            </w:pPr>
            <w:r w:rsidRPr="00083605">
              <w:rPr>
                <w:rFonts w:ascii="Century Gothic" w:hAnsi="Century Gothic"/>
                <w:sz w:val="20"/>
                <w:szCs w:val="20"/>
                <w:u w:val="single"/>
              </w:rPr>
              <w:t>Safeguarding &amp; Prevent</w:t>
            </w:r>
          </w:p>
          <w:p w14:paraId="2726CD35" w14:textId="77777777" w:rsidR="00881896" w:rsidRDefault="00881896" w:rsidP="00881896">
            <w:pPr>
              <w:pStyle w:val="ListParagraph"/>
              <w:ind w:left="-108" w:right="176"/>
              <w:rPr>
                <w:rFonts w:ascii="Century Gothic" w:hAnsi="Century Gothic"/>
                <w:sz w:val="20"/>
                <w:szCs w:val="20"/>
              </w:rPr>
            </w:pPr>
            <w:r>
              <w:rPr>
                <w:rFonts w:ascii="Century Gothic" w:hAnsi="Century Gothic"/>
                <w:sz w:val="20"/>
                <w:szCs w:val="20"/>
              </w:rPr>
              <w:t xml:space="preserve">HE confirmed the whole staff had undertaken safeguarding training.  </w:t>
            </w:r>
            <w:r w:rsidR="0008341D" w:rsidRPr="006325AF">
              <w:rPr>
                <w:rFonts w:ascii="Century Gothic" w:hAnsi="Century Gothic"/>
                <w:color w:val="FF0000"/>
                <w:sz w:val="20"/>
                <w:szCs w:val="20"/>
              </w:rPr>
              <w:t>MG asked for confirmation that all staff had signed documentation to confirm they had completed the training and that they had received the Keeping Children Safe in Education</w:t>
            </w:r>
            <w:r w:rsidR="00BC005F" w:rsidRPr="006325AF">
              <w:rPr>
                <w:rFonts w:ascii="Century Gothic" w:hAnsi="Century Gothic"/>
                <w:color w:val="FF0000"/>
                <w:sz w:val="20"/>
                <w:szCs w:val="20"/>
              </w:rPr>
              <w:t xml:space="preserve"> part 1</w:t>
            </w:r>
            <w:r w:rsidR="0008341D" w:rsidRPr="006325AF">
              <w:rPr>
                <w:rFonts w:ascii="Century Gothic" w:hAnsi="Century Gothic"/>
                <w:color w:val="FF0000"/>
                <w:sz w:val="20"/>
                <w:szCs w:val="20"/>
              </w:rPr>
              <w:t xml:space="preserve"> &amp; annex A.  </w:t>
            </w:r>
            <w:r>
              <w:rPr>
                <w:rFonts w:ascii="Century Gothic" w:hAnsi="Century Gothic"/>
                <w:sz w:val="20"/>
                <w:szCs w:val="20"/>
              </w:rPr>
              <w:t>The school was currently working with the self</w:t>
            </w:r>
            <w:r w:rsidR="0008341D">
              <w:rPr>
                <w:rFonts w:ascii="Century Gothic" w:hAnsi="Century Gothic"/>
                <w:sz w:val="20"/>
                <w:szCs w:val="20"/>
              </w:rPr>
              <w:t>-</w:t>
            </w:r>
            <w:r>
              <w:rPr>
                <w:rFonts w:ascii="Century Gothic" w:hAnsi="Century Gothic"/>
                <w:sz w:val="20"/>
                <w:szCs w:val="20"/>
              </w:rPr>
              <w:t xml:space="preserve">assessment tool and would forward the responses to VI prior to submitting it.  </w:t>
            </w:r>
            <w:r w:rsidR="0008341D">
              <w:rPr>
                <w:rFonts w:ascii="Century Gothic" w:hAnsi="Century Gothic"/>
                <w:sz w:val="20"/>
                <w:szCs w:val="20"/>
              </w:rPr>
              <w:t xml:space="preserve">HE also noted the improved use of CPOMS to support in analysing data.  </w:t>
            </w:r>
          </w:p>
          <w:p w14:paraId="169B2C91" w14:textId="77777777" w:rsidR="0008341D" w:rsidRPr="00881896" w:rsidRDefault="0008341D" w:rsidP="00881896">
            <w:pPr>
              <w:pStyle w:val="ListParagraph"/>
              <w:ind w:left="-108" w:right="176"/>
              <w:rPr>
                <w:rFonts w:ascii="Century Gothic" w:hAnsi="Century Gothic"/>
                <w:sz w:val="20"/>
                <w:szCs w:val="20"/>
              </w:rPr>
            </w:pPr>
            <w:r>
              <w:rPr>
                <w:rFonts w:ascii="Century Gothic" w:hAnsi="Century Gothic"/>
                <w:sz w:val="20"/>
                <w:szCs w:val="20"/>
              </w:rPr>
              <w:t xml:space="preserve">HE asked </w:t>
            </w:r>
            <w:r w:rsidR="006325AF">
              <w:rPr>
                <w:rFonts w:ascii="Century Gothic" w:hAnsi="Century Gothic"/>
                <w:sz w:val="20"/>
                <w:szCs w:val="20"/>
              </w:rPr>
              <w:t>how governors</w:t>
            </w:r>
            <w:r>
              <w:rPr>
                <w:rFonts w:ascii="Century Gothic" w:hAnsi="Century Gothic"/>
                <w:sz w:val="20"/>
                <w:szCs w:val="20"/>
              </w:rPr>
              <w:t xml:space="preserve"> would like her to report on </w:t>
            </w:r>
            <w:r w:rsidR="006B0FEC">
              <w:rPr>
                <w:rFonts w:ascii="Century Gothic" w:hAnsi="Century Gothic"/>
                <w:sz w:val="20"/>
                <w:szCs w:val="20"/>
              </w:rPr>
              <w:t>safeguarding</w:t>
            </w:r>
            <w:r>
              <w:rPr>
                <w:rFonts w:ascii="Century Gothic" w:hAnsi="Century Gothic"/>
                <w:sz w:val="20"/>
                <w:szCs w:val="20"/>
              </w:rPr>
              <w:t xml:space="preserve"> at meetings and MG/VI to send her examples.  </w:t>
            </w:r>
          </w:p>
          <w:p w14:paraId="5A0986FF" w14:textId="77777777" w:rsidR="00723728" w:rsidRPr="0008341D" w:rsidRDefault="00723728" w:rsidP="000B45FF">
            <w:pPr>
              <w:pStyle w:val="ListParagraph"/>
              <w:numPr>
                <w:ilvl w:val="0"/>
                <w:numId w:val="1"/>
              </w:numPr>
              <w:ind w:left="-108" w:right="176" w:firstLine="0"/>
              <w:rPr>
                <w:rFonts w:ascii="Century Gothic" w:hAnsi="Century Gothic"/>
                <w:i/>
                <w:sz w:val="20"/>
                <w:szCs w:val="20"/>
              </w:rPr>
            </w:pPr>
            <w:r w:rsidRPr="00083605">
              <w:rPr>
                <w:rFonts w:ascii="Century Gothic" w:hAnsi="Century Gothic"/>
                <w:sz w:val="20"/>
                <w:szCs w:val="20"/>
                <w:u w:val="single"/>
              </w:rPr>
              <w:t>Health &amp; Safety</w:t>
            </w:r>
            <w:r w:rsidR="003A1C54">
              <w:rPr>
                <w:rFonts w:ascii="Century Gothic" w:hAnsi="Century Gothic"/>
                <w:sz w:val="20"/>
                <w:szCs w:val="20"/>
                <w:u w:val="single"/>
              </w:rPr>
              <w:t xml:space="preserve"> </w:t>
            </w:r>
          </w:p>
          <w:p w14:paraId="3A8CDA0D" w14:textId="77777777" w:rsidR="0008341D" w:rsidRDefault="0008341D" w:rsidP="0008341D">
            <w:pPr>
              <w:pStyle w:val="ListParagraph"/>
              <w:ind w:left="-108" w:right="176"/>
              <w:rPr>
                <w:rFonts w:ascii="Century Gothic" w:hAnsi="Century Gothic"/>
                <w:sz w:val="20"/>
                <w:szCs w:val="20"/>
              </w:rPr>
            </w:pPr>
            <w:r>
              <w:rPr>
                <w:rFonts w:ascii="Century Gothic" w:hAnsi="Century Gothic"/>
                <w:sz w:val="20"/>
                <w:szCs w:val="20"/>
              </w:rPr>
              <w:t xml:space="preserve">Governors had received the positive inspection report and SJC reported on the actions in place to improve the recording of training and risk assessments.  </w:t>
            </w:r>
          </w:p>
          <w:p w14:paraId="4895F066" w14:textId="77777777" w:rsidR="0008341D" w:rsidRPr="0008341D" w:rsidRDefault="002A3B53" w:rsidP="0008341D">
            <w:pPr>
              <w:pStyle w:val="ListParagraph"/>
              <w:ind w:left="-108" w:right="176"/>
              <w:rPr>
                <w:rFonts w:ascii="Century Gothic" w:hAnsi="Century Gothic"/>
                <w:i/>
                <w:sz w:val="20"/>
                <w:szCs w:val="20"/>
              </w:rPr>
            </w:pPr>
            <w:r>
              <w:rPr>
                <w:rFonts w:ascii="Century Gothic" w:hAnsi="Century Gothic"/>
                <w:sz w:val="20"/>
                <w:szCs w:val="20"/>
              </w:rPr>
              <w:t>SJC informed governors of</w:t>
            </w:r>
            <w:r w:rsidR="0008341D">
              <w:rPr>
                <w:rFonts w:ascii="Century Gothic" w:hAnsi="Century Gothic"/>
                <w:sz w:val="20"/>
                <w:szCs w:val="20"/>
              </w:rPr>
              <w:t xml:space="preserve"> a member of staff’s health and safety legal claim against the school. </w:t>
            </w:r>
          </w:p>
        </w:tc>
        <w:tc>
          <w:tcPr>
            <w:tcW w:w="1275" w:type="dxa"/>
          </w:tcPr>
          <w:p w14:paraId="3B34646D" w14:textId="77777777" w:rsidR="00723728" w:rsidRDefault="00723728" w:rsidP="00FD4487">
            <w:pPr>
              <w:ind w:left="-108" w:right="175"/>
              <w:rPr>
                <w:rFonts w:ascii="Century Gothic" w:hAnsi="Century Gothic"/>
                <w:color w:val="FF0000"/>
                <w:sz w:val="18"/>
                <w:szCs w:val="18"/>
              </w:rPr>
            </w:pPr>
          </w:p>
          <w:p w14:paraId="63FD8E99" w14:textId="77777777" w:rsidR="002A3B53" w:rsidRDefault="002A3B53" w:rsidP="00FD4487">
            <w:pPr>
              <w:ind w:left="-108" w:right="175"/>
              <w:rPr>
                <w:rFonts w:ascii="Century Gothic" w:hAnsi="Century Gothic"/>
                <w:color w:val="FF0000"/>
                <w:sz w:val="18"/>
                <w:szCs w:val="18"/>
              </w:rPr>
            </w:pPr>
          </w:p>
          <w:p w14:paraId="11547E18" w14:textId="77777777" w:rsidR="002A3B53" w:rsidRDefault="002A3B53" w:rsidP="00FD4487">
            <w:pPr>
              <w:ind w:left="-108" w:right="175"/>
              <w:rPr>
                <w:rFonts w:ascii="Century Gothic" w:hAnsi="Century Gothic"/>
                <w:color w:val="FF0000"/>
                <w:sz w:val="18"/>
                <w:szCs w:val="18"/>
              </w:rPr>
            </w:pPr>
          </w:p>
          <w:p w14:paraId="71761184" w14:textId="77777777" w:rsidR="002A3B53" w:rsidRDefault="002A3B53" w:rsidP="00FD4487">
            <w:pPr>
              <w:ind w:left="-108" w:right="175"/>
              <w:rPr>
                <w:rFonts w:ascii="Century Gothic" w:hAnsi="Century Gothic"/>
                <w:color w:val="FF0000"/>
                <w:sz w:val="18"/>
                <w:szCs w:val="18"/>
              </w:rPr>
            </w:pPr>
          </w:p>
          <w:p w14:paraId="598AFB00" w14:textId="77777777" w:rsidR="002A3B53" w:rsidRDefault="002A3B53" w:rsidP="00FD4487">
            <w:pPr>
              <w:ind w:left="-108" w:right="175"/>
              <w:rPr>
                <w:rFonts w:ascii="Century Gothic" w:hAnsi="Century Gothic"/>
                <w:color w:val="FF0000"/>
                <w:sz w:val="18"/>
                <w:szCs w:val="18"/>
              </w:rPr>
            </w:pPr>
          </w:p>
          <w:p w14:paraId="43CC0731" w14:textId="77777777" w:rsidR="002A3B53" w:rsidRDefault="002A3B53" w:rsidP="00FD4487">
            <w:pPr>
              <w:ind w:left="-108" w:right="175"/>
              <w:rPr>
                <w:rFonts w:ascii="Century Gothic" w:hAnsi="Century Gothic"/>
                <w:color w:val="FF0000"/>
                <w:sz w:val="18"/>
                <w:szCs w:val="18"/>
              </w:rPr>
            </w:pPr>
          </w:p>
          <w:p w14:paraId="053CB4A0" w14:textId="77777777" w:rsidR="002A3B53" w:rsidRDefault="002A3B53" w:rsidP="00FD4487">
            <w:pPr>
              <w:ind w:left="-108" w:right="175"/>
              <w:rPr>
                <w:rFonts w:ascii="Century Gothic" w:hAnsi="Century Gothic"/>
                <w:color w:val="FF0000"/>
                <w:sz w:val="18"/>
                <w:szCs w:val="18"/>
              </w:rPr>
            </w:pPr>
            <w:r>
              <w:rPr>
                <w:rFonts w:ascii="Century Gothic" w:hAnsi="Century Gothic"/>
                <w:color w:val="FF0000"/>
                <w:sz w:val="18"/>
                <w:szCs w:val="18"/>
              </w:rPr>
              <w:t>HE 22/11/17</w:t>
            </w:r>
          </w:p>
          <w:p w14:paraId="04EA1F17" w14:textId="77777777" w:rsidR="002A3B53" w:rsidRDefault="002A3B53" w:rsidP="00FD4487">
            <w:pPr>
              <w:ind w:left="-108" w:right="175"/>
              <w:rPr>
                <w:rFonts w:ascii="Century Gothic" w:hAnsi="Century Gothic"/>
                <w:color w:val="FF0000"/>
                <w:sz w:val="18"/>
                <w:szCs w:val="18"/>
              </w:rPr>
            </w:pPr>
          </w:p>
          <w:p w14:paraId="24B77B57" w14:textId="77777777" w:rsidR="002A3B53" w:rsidRDefault="002A3B53" w:rsidP="00FD4487">
            <w:pPr>
              <w:ind w:left="-108" w:right="175"/>
              <w:rPr>
                <w:rFonts w:ascii="Century Gothic" w:hAnsi="Century Gothic"/>
                <w:color w:val="FF0000"/>
                <w:sz w:val="18"/>
                <w:szCs w:val="18"/>
              </w:rPr>
            </w:pPr>
            <w:r>
              <w:rPr>
                <w:rFonts w:ascii="Century Gothic" w:hAnsi="Century Gothic"/>
                <w:color w:val="FF0000"/>
                <w:sz w:val="18"/>
                <w:szCs w:val="18"/>
              </w:rPr>
              <w:t>MG/VI 22/11/7</w:t>
            </w:r>
          </w:p>
          <w:p w14:paraId="2E03851C" w14:textId="77777777" w:rsidR="002A3B53" w:rsidRDefault="002A3B53" w:rsidP="00FD4487">
            <w:pPr>
              <w:ind w:left="-108" w:right="175"/>
              <w:rPr>
                <w:rFonts w:ascii="Century Gothic" w:hAnsi="Century Gothic"/>
                <w:color w:val="FF0000"/>
                <w:sz w:val="18"/>
                <w:szCs w:val="18"/>
              </w:rPr>
            </w:pPr>
          </w:p>
        </w:tc>
      </w:tr>
      <w:tr w:rsidR="00CA3DCB" w14:paraId="5018AE80" w14:textId="77777777" w:rsidTr="00E9645E">
        <w:tc>
          <w:tcPr>
            <w:tcW w:w="797" w:type="dxa"/>
          </w:tcPr>
          <w:p w14:paraId="69D911D7" w14:textId="77777777" w:rsidR="00CA3DCB" w:rsidRPr="00BF3E02" w:rsidRDefault="00CA3DCB" w:rsidP="00DC5DFB">
            <w:pPr>
              <w:pStyle w:val="ListParagraph"/>
              <w:numPr>
                <w:ilvl w:val="0"/>
                <w:numId w:val="2"/>
              </w:numPr>
              <w:ind w:right="-472"/>
              <w:rPr>
                <w:rFonts w:ascii="Century Gothic" w:hAnsi="Century Gothic"/>
                <w:b/>
                <w:sz w:val="20"/>
                <w:szCs w:val="20"/>
                <w:u w:val="single"/>
              </w:rPr>
            </w:pPr>
          </w:p>
        </w:tc>
        <w:tc>
          <w:tcPr>
            <w:tcW w:w="8555" w:type="dxa"/>
          </w:tcPr>
          <w:p w14:paraId="478E63BC" w14:textId="77777777" w:rsidR="00CA3DCB" w:rsidRDefault="00CA3DCB" w:rsidP="000B45FF">
            <w:pPr>
              <w:ind w:left="-108" w:right="176"/>
              <w:rPr>
                <w:rFonts w:ascii="Century Gothic" w:hAnsi="Century Gothic"/>
                <w:b/>
                <w:sz w:val="20"/>
                <w:szCs w:val="20"/>
              </w:rPr>
            </w:pPr>
            <w:r>
              <w:rPr>
                <w:rFonts w:ascii="Century Gothic" w:hAnsi="Century Gothic"/>
                <w:b/>
                <w:sz w:val="20"/>
                <w:szCs w:val="20"/>
              </w:rPr>
              <w:t>Policies to Review</w:t>
            </w:r>
          </w:p>
          <w:p w14:paraId="3C94FC16" w14:textId="77777777" w:rsidR="006400F6" w:rsidRDefault="003F56F3" w:rsidP="000B45FF">
            <w:pPr>
              <w:pStyle w:val="ListParagraph"/>
              <w:numPr>
                <w:ilvl w:val="0"/>
                <w:numId w:val="4"/>
              </w:numPr>
              <w:ind w:left="367" w:right="176"/>
              <w:rPr>
                <w:rFonts w:ascii="Century Gothic" w:hAnsi="Century Gothic"/>
                <w:sz w:val="20"/>
                <w:szCs w:val="20"/>
                <w:u w:val="single"/>
              </w:rPr>
            </w:pPr>
            <w:r>
              <w:rPr>
                <w:rFonts w:ascii="Century Gothic" w:hAnsi="Century Gothic"/>
                <w:sz w:val="20"/>
                <w:szCs w:val="20"/>
                <w:u w:val="single"/>
              </w:rPr>
              <w:t>Positive Handling Policy</w:t>
            </w:r>
          </w:p>
          <w:p w14:paraId="3A97BB33" w14:textId="77777777" w:rsidR="0008341D" w:rsidRPr="0008341D" w:rsidRDefault="0008341D" w:rsidP="0008341D">
            <w:pPr>
              <w:ind w:left="7" w:right="176"/>
              <w:rPr>
                <w:rFonts w:ascii="Century Gothic" w:hAnsi="Century Gothic"/>
                <w:sz w:val="20"/>
                <w:szCs w:val="20"/>
              </w:rPr>
            </w:pPr>
            <w:r>
              <w:rPr>
                <w:rFonts w:ascii="Century Gothic" w:hAnsi="Century Gothic"/>
                <w:sz w:val="20"/>
                <w:szCs w:val="20"/>
              </w:rPr>
              <w:t xml:space="preserve">Governors approved the policy and recommended it remained as a separate policy with a short summary of the key sentences also available.   </w:t>
            </w:r>
          </w:p>
        </w:tc>
        <w:tc>
          <w:tcPr>
            <w:tcW w:w="1275" w:type="dxa"/>
          </w:tcPr>
          <w:p w14:paraId="69F559E2" w14:textId="77777777" w:rsidR="00CA3DCB" w:rsidRDefault="00CA3DCB" w:rsidP="00FD4487">
            <w:pPr>
              <w:ind w:left="-108" w:right="175"/>
              <w:rPr>
                <w:rFonts w:ascii="Century Gothic" w:hAnsi="Century Gothic"/>
                <w:color w:val="FF0000"/>
                <w:sz w:val="18"/>
                <w:szCs w:val="18"/>
              </w:rPr>
            </w:pPr>
          </w:p>
          <w:p w14:paraId="04862273" w14:textId="77777777" w:rsidR="002A3B53" w:rsidRDefault="002A3B53" w:rsidP="00FD4487">
            <w:pPr>
              <w:ind w:left="-108" w:right="175"/>
              <w:rPr>
                <w:rFonts w:ascii="Century Gothic" w:hAnsi="Century Gothic"/>
                <w:color w:val="FF0000"/>
                <w:sz w:val="18"/>
                <w:szCs w:val="18"/>
              </w:rPr>
            </w:pPr>
          </w:p>
          <w:p w14:paraId="28E4461C" w14:textId="77777777" w:rsidR="002A3B53" w:rsidRDefault="002A3B53" w:rsidP="00FD4487">
            <w:pPr>
              <w:ind w:left="-108" w:right="175"/>
              <w:rPr>
                <w:rFonts w:ascii="Century Gothic" w:hAnsi="Century Gothic"/>
                <w:color w:val="FF0000"/>
                <w:sz w:val="18"/>
                <w:szCs w:val="18"/>
              </w:rPr>
            </w:pPr>
          </w:p>
          <w:p w14:paraId="586259B7" w14:textId="77777777" w:rsidR="0020777A" w:rsidRPr="00EC2E69" w:rsidRDefault="002A3B53" w:rsidP="00F2360D">
            <w:pPr>
              <w:ind w:right="175"/>
              <w:rPr>
                <w:rFonts w:ascii="Century Gothic" w:hAnsi="Century Gothic"/>
                <w:color w:val="FF0000"/>
                <w:sz w:val="18"/>
                <w:szCs w:val="18"/>
              </w:rPr>
            </w:pPr>
            <w:r>
              <w:rPr>
                <w:rFonts w:ascii="Century Gothic" w:hAnsi="Century Gothic"/>
                <w:color w:val="FF0000"/>
                <w:sz w:val="18"/>
                <w:szCs w:val="18"/>
              </w:rPr>
              <w:t>DT 22/11/17</w:t>
            </w:r>
          </w:p>
        </w:tc>
      </w:tr>
      <w:tr w:rsidR="00945A90" w14:paraId="2E2D556C" w14:textId="77777777" w:rsidTr="00E9645E">
        <w:tc>
          <w:tcPr>
            <w:tcW w:w="797" w:type="dxa"/>
          </w:tcPr>
          <w:p w14:paraId="5DEB495A" w14:textId="77777777" w:rsidR="00945A90" w:rsidRPr="00BF3E02" w:rsidRDefault="00945A90" w:rsidP="00DC5DFB">
            <w:pPr>
              <w:pStyle w:val="ListParagraph"/>
              <w:numPr>
                <w:ilvl w:val="0"/>
                <w:numId w:val="2"/>
              </w:numPr>
              <w:ind w:right="-472"/>
              <w:rPr>
                <w:rFonts w:ascii="Century Gothic" w:hAnsi="Century Gothic"/>
                <w:b/>
                <w:sz w:val="20"/>
                <w:szCs w:val="20"/>
                <w:u w:val="single"/>
              </w:rPr>
            </w:pPr>
          </w:p>
        </w:tc>
        <w:tc>
          <w:tcPr>
            <w:tcW w:w="8555" w:type="dxa"/>
          </w:tcPr>
          <w:p w14:paraId="2669EE45" w14:textId="77777777" w:rsidR="00945A90" w:rsidRDefault="00342A03" w:rsidP="000B45FF">
            <w:pPr>
              <w:ind w:left="-108" w:right="176"/>
              <w:rPr>
                <w:rFonts w:ascii="Century Gothic" w:hAnsi="Century Gothic"/>
                <w:b/>
                <w:sz w:val="20"/>
                <w:szCs w:val="20"/>
              </w:rPr>
            </w:pPr>
            <w:r>
              <w:rPr>
                <w:rFonts w:ascii="Century Gothic" w:hAnsi="Century Gothic"/>
                <w:b/>
                <w:sz w:val="20"/>
                <w:szCs w:val="20"/>
              </w:rPr>
              <w:t>Key Themes of Meeting</w:t>
            </w:r>
            <w:r w:rsidR="0042567D">
              <w:rPr>
                <w:rFonts w:ascii="Century Gothic" w:hAnsi="Century Gothic"/>
                <w:b/>
                <w:sz w:val="20"/>
                <w:szCs w:val="20"/>
              </w:rPr>
              <w:t>/Impact on pupils</w:t>
            </w:r>
          </w:p>
          <w:p w14:paraId="48E6881C" w14:textId="77777777" w:rsidR="00DF4332" w:rsidRDefault="006325AF" w:rsidP="006325AF">
            <w:pPr>
              <w:pStyle w:val="ListParagraph"/>
              <w:numPr>
                <w:ilvl w:val="0"/>
                <w:numId w:val="20"/>
              </w:numPr>
              <w:ind w:right="176"/>
              <w:rPr>
                <w:rFonts w:ascii="Century Gothic" w:hAnsi="Century Gothic"/>
                <w:b/>
                <w:color w:val="7030A0"/>
                <w:sz w:val="20"/>
                <w:szCs w:val="20"/>
              </w:rPr>
            </w:pPr>
            <w:r>
              <w:rPr>
                <w:rFonts w:ascii="Century Gothic" w:hAnsi="Century Gothic"/>
                <w:b/>
                <w:color w:val="7030A0"/>
                <w:sz w:val="20"/>
                <w:szCs w:val="20"/>
              </w:rPr>
              <w:t>Amended in</w:t>
            </w:r>
            <w:r w:rsidR="00786B6C">
              <w:rPr>
                <w:rFonts w:ascii="Century Gothic" w:hAnsi="Century Gothic"/>
                <w:b/>
                <w:color w:val="7030A0"/>
                <w:sz w:val="20"/>
                <w:szCs w:val="20"/>
              </w:rPr>
              <w:t>strument of government</w:t>
            </w:r>
          </w:p>
          <w:p w14:paraId="4F00791B" w14:textId="77777777" w:rsidR="006325AF" w:rsidRDefault="006325AF" w:rsidP="006325AF">
            <w:pPr>
              <w:pStyle w:val="ListParagraph"/>
              <w:numPr>
                <w:ilvl w:val="0"/>
                <w:numId w:val="20"/>
              </w:numPr>
              <w:ind w:right="176"/>
              <w:rPr>
                <w:rFonts w:ascii="Century Gothic" w:hAnsi="Century Gothic"/>
                <w:b/>
                <w:color w:val="7030A0"/>
                <w:sz w:val="20"/>
                <w:szCs w:val="20"/>
              </w:rPr>
            </w:pPr>
            <w:r>
              <w:rPr>
                <w:rFonts w:ascii="Century Gothic" w:hAnsi="Century Gothic"/>
                <w:b/>
                <w:color w:val="7030A0"/>
                <w:sz w:val="20"/>
                <w:szCs w:val="20"/>
              </w:rPr>
              <w:t>Working on governor recruitment and governor presence in centres</w:t>
            </w:r>
          </w:p>
          <w:p w14:paraId="6032DFF7" w14:textId="77777777" w:rsidR="006325AF" w:rsidRDefault="006325AF" w:rsidP="006325AF">
            <w:pPr>
              <w:pStyle w:val="ListParagraph"/>
              <w:numPr>
                <w:ilvl w:val="0"/>
                <w:numId w:val="20"/>
              </w:numPr>
              <w:ind w:right="176"/>
              <w:rPr>
                <w:rFonts w:ascii="Century Gothic" w:hAnsi="Century Gothic"/>
                <w:b/>
                <w:color w:val="7030A0"/>
                <w:sz w:val="20"/>
                <w:szCs w:val="20"/>
              </w:rPr>
            </w:pPr>
            <w:r>
              <w:rPr>
                <w:rFonts w:ascii="Century Gothic" w:hAnsi="Century Gothic"/>
                <w:b/>
                <w:color w:val="7030A0"/>
                <w:sz w:val="20"/>
                <w:szCs w:val="20"/>
              </w:rPr>
              <w:t>Pupil premium report requested for governors</w:t>
            </w:r>
          </w:p>
          <w:p w14:paraId="1AC6FACC" w14:textId="77777777" w:rsidR="00786B6C" w:rsidRDefault="00786B6C" w:rsidP="00786B6C">
            <w:pPr>
              <w:pStyle w:val="ListParagraph"/>
              <w:numPr>
                <w:ilvl w:val="0"/>
                <w:numId w:val="20"/>
              </w:numPr>
              <w:ind w:right="176"/>
              <w:rPr>
                <w:rFonts w:ascii="Century Gothic" w:hAnsi="Century Gothic"/>
                <w:b/>
                <w:color w:val="7030A0"/>
                <w:sz w:val="20"/>
                <w:szCs w:val="20"/>
              </w:rPr>
            </w:pPr>
            <w:r>
              <w:rPr>
                <w:rFonts w:ascii="Century Gothic" w:hAnsi="Century Gothic"/>
                <w:b/>
                <w:color w:val="7030A0"/>
                <w:sz w:val="20"/>
                <w:szCs w:val="20"/>
              </w:rPr>
              <w:t>Clarification of transport costs, particularly for DOS placements</w:t>
            </w:r>
          </w:p>
          <w:p w14:paraId="5E902572" w14:textId="77777777" w:rsidR="006325AF" w:rsidRPr="00946484" w:rsidRDefault="00786B6C" w:rsidP="00946484">
            <w:pPr>
              <w:pStyle w:val="ListParagraph"/>
              <w:numPr>
                <w:ilvl w:val="0"/>
                <w:numId w:val="20"/>
              </w:numPr>
              <w:ind w:right="176"/>
              <w:rPr>
                <w:rFonts w:ascii="Century Gothic" w:hAnsi="Century Gothic"/>
                <w:b/>
                <w:color w:val="7030A0"/>
                <w:sz w:val="20"/>
                <w:szCs w:val="20"/>
              </w:rPr>
            </w:pPr>
            <w:r>
              <w:rPr>
                <w:rFonts w:ascii="Century Gothic" w:hAnsi="Century Gothic"/>
                <w:b/>
                <w:color w:val="7030A0"/>
                <w:sz w:val="20"/>
                <w:szCs w:val="20"/>
              </w:rPr>
              <w:t>Recommendations on SEF wording</w:t>
            </w:r>
          </w:p>
        </w:tc>
        <w:tc>
          <w:tcPr>
            <w:tcW w:w="1275" w:type="dxa"/>
          </w:tcPr>
          <w:p w14:paraId="5AF96F3D" w14:textId="77777777" w:rsidR="00945A90" w:rsidRPr="00EC2E69" w:rsidRDefault="00945A90" w:rsidP="004B6E14">
            <w:pPr>
              <w:ind w:left="-108" w:right="175" w:firstLine="108"/>
              <w:jc w:val="both"/>
              <w:rPr>
                <w:rFonts w:ascii="Century Gothic" w:hAnsi="Century Gothic"/>
                <w:color w:val="FF0000"/>
                <w:sz w:val="18"/>
                <w:szCs w:val="18"/>
              </w:rPr>
            </w:pPr>
          </w:p>
        </w:tc>
      </w:tr>
      <w:tr w:rsidR="00E46574" w14:paraId="2101E1AC" w14:textId="77777777" w:rsidTr="00E9645E">
        <w:tc>
          <w:tcPr>
            <w:tcW w:w="797" w:type="dxa"/>
          </w:tcPr>
          <w:p w14:paraId="1C32D70B" w14:textId="77777777" w:rsidR="00E46574" w:rsidRPr="00BF3E02" w:rsidRDefault="00E46574" w:rsidP="00DC5DFB">
            <w:pPr>
              <w:pStyle w:val="ListParagraph"/>
              <w:numPr>
                <w:ilvl w:val="0"/>
                <w:numId w:val="2"/>
              </w:numPr>
              <w:ind w:right="-472"/>
              <w:rPr>
                <w:rFonts w:ascii="Century Gothic" w:hAnsi="Century Gothic"/>
                <w:b/>
                <w:sz w:val="20"/>
                <w:szCs w:val="20"/>
                <w:u w:val="single"/>
              </w:rPr>
            </w:pPr>
          </w:p>
        </w:tc>
        <w:tc>
          <w:tcPr>
            <w:tcW w:w="8555" w:type="dxa"/>
          </w:tcPr>
          <w:p w14:paraId="65708D6C" w14:textId="77777777" w:rsidR="00E46574" w:rsidRDefault="00E46574" w:rsidP="00463AA9">
            <w:pPr>
              <w:ind w:left="-108" w:right="-108"/>
              <w:rPr>
                <w:rFonts w:ascii="Century Gothic" w:hAnsi="Century Gothic"/>
                <w:b/>
                <w:sz w:val="20"/>
                <w:szCs w:val="20"/>
              </w:rPr>
            </w:pPr>
            <w:r w:rsidRPr="00E46574">
              <w:rPr>
                <w:rFonts w:ascii="Century Gothic" w:hAnsi="Century Gothic"/>
                <w:b/>
                <w:sz w:val="20"/>
                <w:szCs w:val="20"/>
              </w:rPr>
              <w:t xml:space="preserve">Dates of next meetings </w:t>
            </w:r>
          </w:p>
          <w:p w14:paraId="29EE4C91" w14:textId="77777777" w:rsidR="0042567D" w:rsidRDefault="00CA3D05" w:rsidP="0042567D">
            <w:pPr>
              <w:ind w:right="-108"/>
              <w:rPr>
                <w:rFonts w:ascii="Century Gothic" w:hAnsi="Century Gothic"/>
                <w:sz w:val="20"/>
                <w:szCs w:val="20"/>
              </w:rPr>
            </w:pPr>
            <w:r>
              <w:rPr>
                <w:rFonts w:ascii="Century Gothic" w:hAnsi="Century Gothic"/>
                <w:sz w:val="20"/>
                <w:szCs w:val="20"/>
              </w:rPr>
              <w:t>28</w:t>
            </w:r>
            <w:r w:rsidR="0042567D" w:rsidRPr="0042567D">
              <w:rPr>
                <w:rFonts w:ascii="Century Gothic" w:hAnsi="Century Gothic"/>
                <w:sz w:val="20"/>
                <w:szCs w:val="20"/>
                <w:vertAlign w:val="superscript"/>
              </w:rPr>
              <w:t>th</w:t>
            </w:r>
            <w:r w:rsidR="0042567D">
              <w:rPr>
                <w:rFonts w:ascii="Century Gothic" w:hAnsi="Century Gothic"/>
                <w:sz w:val="20"/>
                <w:szCs w:val="20"/>
              </w:rPr>
              <w:t xml:space="preserve"> September, 2017 – Governor Development Day 4-7</w:t>
            </w:r>
          </w:p>
          <w:p w14:paraId="35FC1278" w14:textId="77777777" w:rsidR="0008341D" w:rsidRDefault="0008341D" w:rsidP="00F034CC">
            <w:pPr>
              <w:ind w:right="-108"/>
              <w:rPr>
                <w:rFonts w:ascii="Century Gothic" w:hAnsi="Century Gothic"/>
                <w:sz w:val="20"/>
                <w:szCs w:val="20"/>
              </w:rPr>
            </w:pPr>
          </w:p>
          <w:p w14:paraId="225D5D7D" w14:textId="77777777" w:rsidR="0008341D" w:rsidRDefault="0008341D" w:rsidP="00F034CC">
            <w:pPr>
              <w:ind w:right="-108"/>
              <w:rPr>
                <w:rFonts w:ascii="Century Gothic" w:hAnsi="Century Gothic"/>
                <w:sz w:val="20"/>
                <w:szCs w:val="20"/>
              </w:rPr>
            </w:pPr>
            <w:r>
              <w:rPr>
                <w:rFonts w:ascii="Century Gothic" w:hAnsi="Century Gothic"/>
                <w:sz w:val="20"/>
                <w:szCs w:val="20"/>
              </w:rPr>
              <w:t>Learning and Standards and Beechfield/Chalkhill: Monday, 16</w:t>
            </w:r>
            <w:r w:rsidRPr="0008341D">
              <w:rPr>
                <w:rFonts w:ascii="Century Gothic" w:hAnsi="Century Gothic"/>
                <w:sz w:val="20"/>
                <w:szCs w:val="20"/>
                <w:vertAlign w:val="superscript"/>
              </w:rPr>
              <w:t>th</w:t>
            </w:r>
            <w:r>
              <w:rPr>
                <w:rFonts w:ascii="Century Gothic" w:hAnsi="Century Gothic"/>
                <w:sz w:val="20"/>
                <w:szCs w:val="20"/>
              </w:rPr>
              <w:t xml:space="preserve"> October</w:t>
            </w:r>
          </w:p>
          <w:p w14:paraId="72D83A5B" w14:textId="77777777" w:rsidR="0008341D" w:rsidRDefault="0008341D" w:rsidP="00F034CC">
            <w:pPr>
              <w:ind w:right="-108"/>
              <w:rPr>
                <w:rFonts w:ascii="Century Gothic" w:hAnsi="Century Gothic"/>
                <w:sz w:val="20"/>
                <w:szCs w:val="20"/>
              </w:rPr>
            </w:pPr>
            <w:r>
              <w:rPr>
                <w:rFonts w:ascii="Century Gothic" w:hAnsi="Century Gothic"/>
                <w:sz w:val="20"/>
                <w:szCs w:val="20"/>
              </w:rPr>
              <w:t>Resources and Beechfield/Chalkhill: Monday, 6</w:t>
            </w:r>
            <w:r w:rsidRPr="0008341D">
              <w:rPr>
                <w:rFonts w:ascii="Century Gothic" w:hAnsi="Century Gothic"/>
                <w:sz w:val="20"/>
                <w:szCs w:val="20"/>
                <w:vertAlign w:val="superscript"/>
              </w:rPr>
              <w:t>th</w:t>
            </w:r>
            <w:r>
              <w:rPr>
                <w:rFonts w:ascii="Century Gothic" w:hAnsi="Century Gothic"/>
                <w:sz w:val="20"/>
                <w:szCs w:val="20"/>
              </w:rPr>
              <w:t xml:space="preserve"> November</w:t>
            </w:r>
          </w:p>
          <w:p w14:paraId="6C43ACDE" w14:textId="77777777" w:rsidR="0008341D" w:rsidRPr="00E46574" w:rsidRDefault="0008341D" w:rsidP="00F034CC">
            <w:pPr>
              <w:ind w:right="-108"/>
              <w:rPr>
                <w:rFonts w:ascii="Century Gothic" w:hAnsi="Century Gothic"/>
                <w:b/>
                <w:sz w:val="20"/>
                <w:szCs w:val="20"/>
              </w:rPr>
            </w:pPr>
            <w:r>
              <w:rPr>
                <w:rFonts w:ascii="Century Gothic" w:hAnsi="Century Gothic"/>
                <w:sz w:val="20"/>
                <w:szCs w:val="20"/>
              </w:rPr>
              <w:t>FGB: Wednesday, 22</w:t>
            </w:r>
            <w:r w:rsidRPr="0008341D">
              <w:rPr>
                <w:rFonts w:ascii="Century Gothic" w:hAnsi="Century Gothic"/>
                <w:sz w:val="20"/>
                <w:szCs w:val="20"/>
                <w:vertAlign w:val="superscript"/>
              </w:rPr>
              <w:t>nd</w:t>
            </w:r>
            <w:r>
              <w:rPr>
                <w:rFonts w:ascii="Century Gothic" w:hAnsi="Century Gothic"/>
                <w:sz w:val="20"/>
                <w:szCs w:val="20"/>
              </w:rPr>
              <w:t xml:space="preserve"> November</w:t>
            </w:r>
          </w:p>
        </w:tc>
        <w:tc>
          <w:tcPr>
            <w:tcW w:w="1275" w:type="dxa"/>
          </w:tcPr>
          <w:p w14:paraId="7B4BAB91" w14:textId="77777777" w:rsidR="00E46574" w:rsidRPr="00EC2E69" w:rsidRDefault="00E46574" w:rsidP="00FD4487">
            <w:pPr>
              <w:ind w:left="-108" w:right="175"/>
              <w:rPr>
                <w:rFonts w:ascii="Century Gothic" w:hAnsi="Century Gothic"/>
                <w:color w:val="FF0000"/>
                <w:sz w:val="18"/>
                <w:szCs w:val="18"/>
              </w:rPr>
            </w:pPr>
          </w:p>
        </w:tc>
      </w:tr>
    </w:tbl>
    <w:p w14:paraId="603B5109" w14:textId="77777777" w:rsidR="00342A03" w:rsidRDefault="00342A03" w:rsidP="003A1C54">
      <w:pPr>
        <w:pStyle w:val="ListParagraph"/>
        <w:spacing w:after="0" w:line="240" w:lineRule="auto"/>
        <w:ind w:left="0" w:right="-472"/>
        <w:rPr>
          <w:rFonts w:ascii="Century Gothic" w:hAnsi="Century Gothic"/>
          <w:b/>
          <w:sz w:val="20"/>
          <w:szCs w:val="20"/>
        </w:rPr>
      </w:pPr>
    </w:p>
    <w:p w14:paraId="5EA0A008" w14:textId="77777777" w:rsidR="00DF4332" w:rsidRDefault="00DF4332" w:rsidP="003A1C54">
      <w:pPr>
        <w:pStyle w:val="ListParagraph"/>
        <w:spacing w:after="0" w:line="240" w:lineRule="auto"/>
        <w:ind w:left="0" w:right="-472"/>
        <w:rPr>
          <w:rFonts w:ascii="Century Gothic" w:hAnsi="Century Gothic"/>
          <w:b/>
          <w:sz w:val="20"/>
          <w:szCs w:val="20"/>
        </w:rPr>
      </w:pPr>
    </w:p>
    <w:p w14:paraId="532843F9" w14:textId="77777777" w:rsidR="002A3B53" w:rsidRPr="006B0FEC" w:rsidRDefault="006B0FEC" w:rsidP="002A3B53">
      <w:pPr>
        <w:ind w:left="-720"/>
        <w:rPr>
          <w:rFonts w:ascii="Century Gothic" w:hAnsi="Century Gothic"/>
          <w:sz w:val="20"/>
          <w:szCs w:val="20"/>
        </w:rPr>
      </w:pPr>
      <w:r>
        <w:rPr>
          <w:rFonts w:ascii="Century Gothic" w:hAnsi="Century Gothic"/>
          <w:sz w:val="20"/>
          <w:szCs w:val="20"/>
        </w:rPr>
        <w:t>SIGNED……</w:t>
      </w:r>
      <w:r w:rsidRPr="006B0FEC">
        <w:rPr>
          <w:rFonts w:ascii="Lucida Handwriting" w:hAnsi="Lucida Handwriting"/>
          <w:sz w:val="20"/>
          <w:szCs w:val="20"/>
        </w:rPr>
        <w:t>…</w:t>
      </w:r>
      <w:r>
        <w:rPr>
          <w:rFonts w:ascii="Lucida Handwriting" w:hAnsi="Lucida Handwriting"/>
          <w:sz w:val="20"/>
          <w:szCs w:val="20"/>
        </w:rPr>
        <w:t>Nick Dowling</w:t>
      </w:r>
      <w:r w:rsidRPr="006B0FEC">
        <w:rPr>
          <w:rFonts w:ascii="Lucida Handwriting" w:hAnsi="Lucida Handwriting"/>
          <w:sz w:val="20"/>
          <w:szCs w:val="20"/>
        </w:rPr>
        <w:t>………………</w:t>
      </w:r>
      <w:r>
        <w:rPr>
          <w:rFonts w:ascii="Century Gothic" w:hAnsi="Century Gothic"/>
          <w:sz w:val="20"/>
          <w:szCs w:val="20"/>
        </w:rPr>
        <w:t>………………………..  DATE…………22</w:t>
      </w:r>
      <w:r w:rsidRPr="006B0FEC">
        <w:rPr>
          <w:rFonts w:ascii="Century Gothic" w:hAnsi="Century Gothic"/>
          <w:sz w:val="20"/>
          <w:szCs w:val="20"/>
          <w:vertAlign w:val="superscript"/>
        </w:rPr>
        <w:t>nd</w:t>
      </w:r>
      <w:r>
        <w:rPr>
          <w:rFonts w:ascii="Century Gothic" w:hAnsi="Century Gothic"/>
          <w:sz w:val="20"/>
          <w:szCs w:val="20"/>
        </w:rPr>
        <w:t xml:space="preserve"> November 2017………</w:t>
      </w:r>
    </w:p>
    <w:p w14:paraId="4AC484F8" w14:textId="77777777" w:rsidR="002A3B53" w:rsidRDefault="002A3B53" w:rsidP="002A3B53">
      <w:pPr>
        <w:rPr>
          <w:rFonts w:ascii="Century Gothic" w:hAnsi="Century Gothic"/>
          <w:sz w:val="20"/>
          <w:szCs w:val="20"/>
          <w:u w:val="single"/>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80"/>
        <w:gridCol w:w="7484"/>
        <w:gridCol w:w="1984"/>
      </w:tblGrid>
      <w:tr w:rsidR="002A3B53" w14:paraId="6F166A90" w14:textId="77777777" w:rsidTr="00786B6C">
        <w:tc>
          <w:tcPr>
            <w:tcW w:w="880" w:type="dxa"/>
            <w:tcBorders>
              <w:top w:val="single" w:sz="4" w:space="0" w:color="auto"/>
              <w:left w:val="single" w:sz="4" w:space="0" w:color="auto"/>
              <w:bottom w:val="single" w:sz="4" w:space="0" w:color="auto"/>
              <w:right w:val="single" w:sz="4" w:space="0" w:color="auto"/>
            </w:tcBorders>
            <w:shd w:val="clear" w:color="auto" w:fill="00B0F0"/>
          </w:tcPr>
          <w:p w14:paraId="702DEBF1" w14:textId="77777777" w:rsidR="002A3B53" w:rsidRDefault="002A3B53">
            <w:pPr>
              <w:tabs>
                <w:tab w:val="left" w:pos="360"/>
              </w:tabs>
              <w:ind w:left="360"/>
              <w:rPr>
                <w:rFonts w:ascii="Century Gothic" w:hAnsi="Century Gothic"/>
                <w:b/>
                <w:sz w:val="20"/>
                <w:szCs w:val="20"/>
              </w:rPr>
            </w:pPr>
          </w:p>
        </w:tc>
        <w:tc>
          <w:tcPr>
            <w:tcW w:w="7484" w:type="dxa"/>
            <w:tcBorders>
              <w:top w:val="single" w:sz="4" w:space="0" w:color="auto"/>
              <w:left w:val="single" w:sz="4" w:space="0" w:color="auto"/>
              <w:bottom w:val="single" w:sz="4" w:space="0" w:color="auto"/>
              <w:right w:val="single" w:sz="4" w:space="0" w:color="auto"/>
            </w:tcBorders>
            <w:shd w:val="clear" w:color="auto" w:fill="00B0F0"/>
            <w:hideMark/>
          </w:tcPr>
          <w:p w14:paraId="2CC17231" w14:textId="77777777" w:rsidR="002A3B53" w:rsidRDefault="002A3B53">
            <w:pPr>
              <w:jc w:val="center"/>
              <w:rPr>
                <w:rFonts w:ascii="Century Gothic" w:hAnsi="Century Gothic"/>
                <w:sz w:val="20"/>
                <w:szCs w:val="20"/>
              </w:rPr>
            </w:pPr>
            <w:r>
              <w:rPr>
                <w:rFonts w:ascii="Century Gothic" w:hAnsi="Century Gothic"/>
                <w:sz w:val="20"/>
                <w:szCs w:val="20"/>
              </w:rPr>
              <w:t>ACTION GRID SEPTEMBER 17</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14467C2C" w14:textId="77777777" w:rsidR="002A3B53" w:rsidRDefault="002A3B53">
            <w:pPr>
              <w:rPr>
                <w:rFonts w:ascii="Century Gothic" w:hAnsi="Century Gothic"/>
                <w:color w:val="FF0000"/>
                <w:sz w:val="20"/>
                <w:szCs w:val="20"/>
              </w:rPr>
            </w:pPr>
          </w:p>
        </w:tc>
      </w:tr>
      <w:tr w:rsidR="002A3B53" w14:paraId="10FF2106" w14:textId="77777777" w:rsidTr="00786B6C">
        <w:tc>
          <w:tcPr>
            <w:tcW w:w="880" w:type="dxa"/>
            <w:tcBorders>
              <w:top w:val="single" w:sz="4" w:space="0" w:color="auto"/>
              <w:left w:val="single" w:sz="4" w:space="0" w:color="auto"/>
              <w:bottom w:val="single" w:sz="4" w:space="0" w:color="auto"/>
              <w:right w:val="single" w:sz="4" w:space="0" w:color="auto"/>
            </w:tcBorders>
            <w:shd w:val="clear" w:color="auto" w:fill="auto"/>
          </w:tcPr>
          <w:p w14:paraId="4A031A90" w14:textId="77777777" w:rsidR="002A3B53" w:rsidRDefault="00786B6C" w:rsidP="00786B6C">
            <w:pPr>
              <w:spacing w:after="0"/>
              <w:rPr>
                <w:rFonts w:ascii="Century Gothic" w:hAnsi="Century Gothic"/>
                <w:sz w:val="20"/>
                <w:szCs w:val="20"/>
              </w:rPr>
            </w:pPr>
            <w:r>
              <w:rPr>
                <w:rFonts w:ascii="Century Gothic" w:hAnsi="Century Gothic"/>
                <w:sz w:val="20"/>
                <w:szCs w:val="20"/>
              </w:rPr>
              <w:t>1 &amp; 6d</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741ED0B7" w14:textId="77777777" w:rsidR="002A3B53" w:rsidRDefault="00786B6C" w:rsidP="002A3B53">
            <w:pPr>
              <w:spacing w:after="0"/>
              <w:jc w:val="both"/>
              <w:rPr>
                <w:rFonts w:ascii="Century Gothic" w:hAnsi="Century Gothic"/>
                <w:sz w:val="20"/>
                <w:szCs w:val="20"/>
              </w:rPr>
            </w:pPr>
            <w:r>
              <w:rPr>
                <w:rFonts w:ascii="Century Gothic" w:hAnsi="Century Gothic"/>
                <w:sz w:val="20"/>
                <w:szCs w:val="20"/>
              </w:rPr>
              <w:t xml:space="preserve">Declaration of interests and code of conduct.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39E47B" w14:textId="77777777" w:rsidR="002A3B53" w:rsidRDefault="00786B6C" w:rsidP="00786B6C">
            <w:pPr>
              <w:spacing w:after="0"/>
              <w:rPr>
                <w:rFonts w:ascii="Century Gothic" w:hAnsi="Century Gothic"/>
                <w:color w:val="FF0000"/>
                <w:sz w:val="20"/>
                <w:szCs w:val="20"/>
              </w:rPr>
            </w:pPr>
            <w:r>
              <w:rPr>
                <w:rFonts w:ascii="Century Gothic" w:hAnsi="Century Gothic"/>
                <w:color w:val="FF0000"/>
                <w:sz w:val="20"/>
                <w:szCs w:val="20"/>
              </w:rPr>
              <w:t>NS/BS</w:t>
            </w:r>
          </w:p>
        </w:tc>
      </w:tr>
      <w:tr w:rsidR="002A3B53" w14:paraId="1686FC3D" w14:textId="77777777" w:rsidTr="00786B6C">
        <w:tc>
          <w:tcPr>
            <w:tcW w:w="880" w:type="dxa"/>
            <w:tcBorders>
              <w:top w:val="single" w:sz="4" w:space="0" w:color="auto"/>
              <w:left w:val="single" w:sz="4" w:space="0" w:color="auto"/>
              <w:bottom w:val="single" w:sz="4" w:space="0" w:color="auto"/>
              <w:right w:val="single" w:sz="4" w:space="0" w:color="auto"/>
            </w:tcBorders>
            <w:shd w:val="clear" w:color="auto" w:fill="auto"/>
          </w:tcPr>
          <w:p w14:paraId="26A28A98" w14:textId="77777777" w:rsidR="002A3B53" w:rsidRDefault="00786B6C" w:rsidP="002A3B53">
            <w:pPr>
              <w:tabs>
                <w:tab w:val="left" w:pos="360"/>
              </w:tabs>
              <w:spacing w:after="0"/>
              <w:ind w:left="360"/>
              <w:jc w:val="both"/>
              <w:rPr>
                <w:rFonts w:ascii="Century Gothic" w:hAnsi="Century Gothic"/>
                <w:sz w:val="20"/>
                <w:szCs w:val="20"/>
              </w:rPr>
            </w:pPr>
            <w:r>
              <w:rPr>
                <w:rFonts w:ascii="Century Gothic" w:hAnsi="Century Gothic"/>
                <w:sz w:val="20"/>
                <w:szCs w:val="20"/>
              </w:rPr>
              <w:t>4</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44ABB186" w14:textId="77777777" w:rsidR="002A3B53" w:rsidRDefault="00786B6C" w:rsidP="002A3B53">
            <w:pPr>
              <w:spacing w:after="0"/>
              <w:jc w:val="both"/>
              <w:rPr>
                <w:rFonts w:ascii="Century Gothic" w:hAnsi="Century Gothic"/>
                <w:sz w:val="20"/>
                <w:szCs w:val="20"/>
              </w:rPr>
            </w:pPr>
            <w:r>
              <w:rPr>
                <w:rFonts w:ascii="Century Gothic" w:hAnsi="Century Gothic"/>
                <w:sz w:val="20"/>
                <w:szCs w:val="20"/>
              </w:rPr>
              <w:t xml:space="preserve">Confirm ND’s election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C64663" w14:textId="77777777" w:rsidR="002A3B53" w:rsidRDefault="00786B6C" w:rsidP="00786B6C">
            <w:pPr>
              <w:spacing w:after="0"/>
              <w:rPr>
                <w:rFonts w:ascii="Century Gothic" w:hAnsi="Century Gothic"/>
                <w:color w:val="FF0000"/>
                <w:sz w:val="20"/>
                <w:szCs w:val="20"/>
              </w:rPr>
            </w:pPr>
            <w:r>
              <w:rPr>
                <w:rFonts w:ascii="Century Gothic" w:hAnsi="Century Gothic"/>
                <w:color w:val="FF0000"/>
                <w:sz w:val="20"/>
                <w:szCs w:val="20"/>
              </w:rPr>
              <w:t>LR</w:t>
            </w:r>
          </w:p>
        </w:tc>
      </w:tr>
      <w:tr w:rsidR="002A3B53" w14:paraId="38E8A091" w14:textId="77777777" w:rsidTr="00786B6C">
        <w:tc>
          <w:tcPr>
            <w:tcW w:w="880" w:type="dxa"/>
            <w:tcBorders>
              <w:top w:val="single" w:sz="4" w:space="0" w:color="auto"/>
              <w:left w:val="single" w:sz="4" w:space="0" w:color="auto"/>
              <w:bottom w:val="single" w:sz="4" w:space="0" w:color="auto"/>
              <w:right w:val="single" w:sz="4" w:space="0" w:color="auto"/>
            </w:tcBorders>
            <w:shd w:val="clear" w:color="auto" w:fill="auto"/>
          </w:tcPr>
          <w:p w14:paraId="53877372" w14:textId="77777777" w:rsidR="002A3B53" w:rsidRDefault="00786B6C" w:rsidP="002A3B53">
            <w:pPr>
              <w:tabs>
                <w:tab w:val="left" w:pos="360"/>
              </w:tabs>
              <w:spacing w:after="0"/>
              <w:ind w:left="360"/>
              <w:jc w:val="both"/>
              <w:rPr>
                <w:rFonts w:ascii="Century Gothic" w:hAnsi="Century Gothic"/>
                <w:sz w:val="20"/>
                <w:szCs w:val="20"/>
              </w:rPr>
            </w:pPr>
            <w:r>
              <w:rPr>
                <w:rFonts w:ascii="Century Gothic" w:hAnsi="Century Gothic"/>
                <w:sz w:val="20"/>
                <w:szCs w:val="20"/>
              </w:rPr>
              <w:t>5</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0E64BA9A" w14:textId="77777777" w:rsidR="002A3B53" w:rsidRDefault="00786B6C" w:rsidP="002A3B53">
            <w:pPr>
              <w:spacing w:after="0"/>
              <w:jc w:val="both"/>
              <w:rPr>
                <w:rFonts w:ascii="Century Gothic" w:hAnsi="Century Gothic"/>
                <w:sz w:val="20"/>
                <w:szCs w:val="20"/>
              </w:rPr>
            </w:pPr>
            <w:r>
              <w:rPr>
                <w:rFonts w:ascii="Century Gothic" w:hAnsi="Century Gothic"/>
                <w:sz w:val="20"/>
                <w:szCs w:val="20"/>
              </w:rPr>
              <w:t>Clarify how chair and vice chair will work together and commitment involved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5765C9" w14:textId="77777777" w:rsidR="002A3B53" w:rsidRDefault="00786B6C" w:rsidP="00786B6C">
            <w:pPr>
              <w:spacing w:after="0"/>
              <w:rPr>
                <w:rFonts w:ascii="Century Gothic" w:hAnsi="Century Gothic"/>
                <w:color w:val="FF0000"/>
                <w:sz w:val="20"/>
                <w:szCs w:val="20"/>
              </w:rPr>
            </w:pPr>
            <w:r>
              <w:rPr>
                <w:rFonts w:ascii="Century Gothic" w:hAnsi="Century Gothic"/>
                <w:color w:val="FF0000"/>
                <w:sz w:val="20"/>
                <w:szCs w:val="20"/>
              </w:rPr>
              <w:t>ND/MG/VI</w:t>
            </w:r>
          </w:p>
        </w:tc>
      </w:tr>
      <w:tr w:rsidR="002A3B53" w14:paraId="35D02B73" w14:textId="77777777" w:rsidTr="00786B6C">
        <w:tc>
          <w:tcPr>
            <w:tcW w:w="880" w:type="dxa"/>
            <w:tcBorders>
              <w:top w:val="single" w:sz="4" w:space="0" w:color="auto"/>
              <w:left w:val="single" w:sz="4" w:space="0" w:color="auto"/>
              <w:bottom w:val="single" w:sz="4" w:space="0" w:color="auto"/>
              <w:right w:val="single" w:sz="4" w:space="0" w:color="auto"/>
            </w:tcBorders>
            <w:shd w:val="clear" w:color="auto" w:fill="auto"/>
          </w:tcPr>
          <w:p w14:paraId="4F64BEA1" w14:textId="77777777" w:rsidR="002A3B53" w:rsidRDefault="00786B6C" w:rsidP="002A3B53">
            <w:pPr>
              <w:tabs>
                <w:tab w:val="left" w:pos="360"/>
              </w:tabs>
              <w:spacing w:after="0"/>
              <w:ind w:left="360"/>
              <w:jc w:val="both"/>
              <w:rPr>
                <w:rFonts w:ascii="Century Gothic" w:hAnsi="Century Gothic"/>
                <w:sz w:val="20"/>
                <w:szCs w:val="20"/>
              </w:rPr>
            </w:pPr>
            <w:r>
              <w:rPr>
                <w:rFonts w:ascii="Century Gothic" w:hAnsi="Century Gothic"/>
                <w:sz w:val="20"/>
                <w:szCs w:val="20"/>
              </w:rPr>
              <w:t>6</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66F20C2A" w14:textId="77777777" w:rsidR="002A3B53" w:rsidRDefault="00786B6C" w:rsidP="002A3B53">
            <w:pPr>
              <w:spacing w:after="0"/>
              <w:jc w:val="both"/>
              <w:rPr>
                <w:rFonts w:ascii="Century Gothic" w:hAnsi="Century Gothic"/>
                <w:sz w:val="20"/>
                <w:szCs w:val="20"/>
              </w:rPr>
            </w:pPr>
            <w:r>
              <w:rPr>
                <w:rFonts w:ascii="Century Gothic" w:hAnsi="Century Gothic"/>
                <w:sz w:val="20"/>
                <w:szCs w:val="20"/>
              </w:rPr>
              <w:t>Governor training on HR policy, procedure and progress.</w:t>
            </w:r>
          </w:p>
          <w:p w14:paraId="6EC993C0" w14:textId="77777777" w:rsidR="00786B6C" w:rsidRDefault="00786B6C" w:rsidP="002A3B53">
            <w:pPr>
              <w:spacing w:after="0"/>
              <w:jc w:val="both"/>
              <w:rPr>
                <w:rFonts w:ascii="Century Gothic" w:hAnsi="Century Gothic"/>
                <w:sz w:val="20"/>
                <w:szCs w:val="20"/>
              </w:rPr>
            </w:pPr>
            <w:r>
              <w:rPr>
                <w:rFonts w:ascii="Century Gothic" w:hAnsi="Century Gothic"/>
                <w:sz w:val="20"/>
                <w:szCs w:val="20"/>
              </w:rPr>
              <w:t>Inform WSCC of changes to Instrument of Government.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362D8D" w14:textId="77777777" w:rsidR="002A3B53" w:rsidRDefault="00786B6C" w:rsidP="00786B6C">
            <w:pPr>
              <w:spacing w:after="0"/>
              <w:rPr>
                <w:rFonts w:ascii="Century Gothic" w:hAnsi="Century Gothic"/>
                <w:color w:val="FF0000"/>
                <w:sz w:val="20"/>
                <w:szCs w:val="20"/>
              </w:rPr>
            </w:pPr>
            <w:r>
              <w:rPr>
                <w:rFonts w:ascii="Century Gothic" w:hAnsi="Century Gothic"/>
                <w:color w:val="FF0000"/>
                <w:sz w:val="20"/>
                <w:szCs w:val="20"/>
              </w:rPr>
              <w:t>ND</w:t>
            </w:r>
          </w:p>
          <w:p w14:paraId="277E5D5B" w14:textId="77777777" w:rsidR="00786B6C" w:rsidRDefault="00786B6C" w:rsidP="00786B6C">
            <w:pPr>
              <w:spacing w:after="0"/>
              <w:rPr>
                <w:rFonts w:ascii="Century Gothic" w:hAnsi="Century Gothic"/>
                <w:color w:val="FF0000"/>
                <w:sz w:val="20"/>
                <w:szCs w:val="20"/>
              </w:rPr>
            </w:pPr>
            <w:r>
              <w:rPr>
                <w:rFonts w:ascii="Century Gothic" w:hAnsi="Century Gothic"/>
                <w:color w:val="FF0000"/>
                <w:sz w:val="20"/>
                <w:szCs w:val="20"/>
              </w:rPr>
              <w:t>LR</w:t>
            </w:r>
          </w:p>
        </w:tc>
      </w:tr>
      <w:tr w:rsidR="00786B6C" w14:paraId="751F0F04" w14:textId="77777777" w:rsidTr="00786B6C">
        <w:tc>
          <w:tcPr>
            <w:tcW w:w="880" w:type="dxa"/>
            <w:tcBorders>
              <w:top w:val="single" w:sz="4" w:space="0" w:color="auto"/>
              <w:left w:val="single" w:sz="4" w:space="0" w:color="auto"/>
              <w:bottom w:val="single" w:sz="4" w:space="0" w:color="auto"/>
              <w:right w:val="single" w:sz="4" w:space="0" w:color="auto"/>
            </w:tcBorders>
            <w:shd w:val="clear" w:color="auto" w:fill="auto"/>
          </w:tcPr>
          <w:p w14:paraId="0E1FA7E2" w14:textId="77777777" w:rsidR="00786B6C" w:rsidRDefault="00786B6C" w:rsidP="002A3B53">
            <w:pPr>
              <w:tabs>
                <w:tab w:val="left" w:pos="360"/>
              </w:tabs>
              <w:spacing w:after="0"/>
              <w:ind w:left="360"/>
              <w:jc w:val="both"/>
              <w:rPr>
                <w:rFonts w:ascii="Century Gothic" w:hAnsi="Century Gothic"/>
                <w:sz w:val="20"/>
                <w:szCs w:val="20"/>
              </w:rPr>
            </w:pPr>
            <w:r>
              <w:rPr>
                <w:rFonts w:ascii="Century Gothic" w:hAnsi="Century Gothic"/>
                <w:sz w:val="20"/>
                <w:szCs w:val="20"/>
              </w:rPr>
              <w:t>6b</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6F78390E" w14:textId="77777777" w:rsidR="00786B6C" w:rsidRDefault="00786B6C" w:rsidP="002A3B53">
            <w:pPr>
              <w:spacing w:after="0"/>
              <w:jc w:val="both"/>
              <w:rPr>
                <w:rFonts w:ascii="Century Gothic" w:hAnsi="Century Gothic"/>
                <w:sz w:val="20"/>
                <w:szCs w:val="20"/>
              </w:rPr>
            </w:pPr>
            <w:r>
              <w:rPr>
                <w:rFonts w:ascii="Century Gothic" w:hAnsi="Century Gothic"/>
                <w:sz w:val="20"/>
                <w:szCs w:val="20"/>
              </w:rPr>
              <w:t>Carry out parent election &amp; include governor paper.</w:t>
            </w:r>
          </w:p>
          <w:p w14:paraId="7231B183" w14:textId="77777777" w:rsidR="00786B6C" w:rsidRDefault="00786B6C" w:rsidP="002A3B53">
            <w:pPr>
              <w:spacing w:after="0"/>
              <w:jc w:val="both"/>
              <w:rPr>
                <w:rFonts w:ascii="Century Gothic" w:hAnsi="Century Gothic"/>
                <w:sz w:val="20"/>
                <w:szCs w:val="20"/>
              </w:rPr>
            </w:pPr>
            <w:r>
              <w:rPr>
                <w:rFonts w:ascii="Century Gothic" w:hAnsi="Century Gothic"/>
                <w:sz w:val="20"/>
                <w:szCs w:val="20"/>
              </w:rPr>
              <w:t>Approach possible governors/raise awareness of governor vacancies.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773F04A" w14:textId="77777777" w:rsidR="00786B6C" w:rsidRDefault="00786B6C" w:rsidP="00786B6C">
            <w:pPr>
              <w:spacing w:after="0"/>
              <w:rPr>
                <w:rFonts w:ascii="Century Gothic" w:hAnsi="Century Gothic"/>
                <w:color w:val="FF0000"/>
                <w:sz w:val="20"/>
                <w:szCs w:val="20"/>
              </w:rPr>
            </w:pPr>
            <w:r>
              <w:rPr>
                <w:rFonts w:ascii="Century Gothic" w:hAnsi="Century Gothic"/>
                <w:color w:val="FF0000"/>
                <w:sz w:val="20"/>
                <w:szCs w:val="20"/>
              </w:rPr>
              <w:t>School</w:t>
            </w:r>
          </w:p>
          <w:p w14:paraId="35D630E8" w14:textId="77777777" w:rsidR="00786B6C" w:rsidRDefault="00786B6C" w:rsidP="00786B6C">
            <w:pPr>
              <w:spacing w:after="0"/>
              <w:rPr>
                <w:rFonts w:ascii="Century Gothic" w:hAnsi="Century Gothic"/>
                <w:color w:val="FF0000"/>
                <w:sz w:val="20"/>
                <w:szCs w:val="20"/>
              </w:rPr>
            </w:pPr>
            <w:r>
              <w:rPr>
                <w:rFonts w:ascii="Century Gothic" w:hAnsi="Century Gothic"/>
                <w:color w:val="FF0000"/>
                <w:sz w:val="20"/>
                <w:szCs w:val="20"/>
              </w:rPr>
              <w:t>MG/VI</w:t>
            </w:r>
          </w:p>
        </w:tc>
      </w:tr>
      <w:tr w:rsidR="00786B6C" w14:paraId="24D43B38" w14:textId="77777777" w:rsidTr="00786B6C">
        <w:tc>
          <w:tcPr>
            <w:tcW w:w="880" w:type="dxa"/>
            <w:tcBorders>
              <w:top w:val="single" w:sz="4" w:space="0" w:color="auto"/>
              <w:left w:val="single" w:sz="4" w:space="0" w:color="auto"/>
              <w:bottom w:val="single" w:sz="4" w:space="0" w:color="auto"/>
              <w:right w:val="single" w:sz="4" w:space="0" w:color="auto"/>
            </w:tcBorders>
            <w:shd w:val="clear" w:color="auto" w:fill="auto"/>
          </w:tcPr>
          <w:p w14:paraId="43900B62" w14:textId="77777777" w:rsidR="00786B6C" w:rsidRDefault="00786B6C" w:rsidP="002A3B53">
            <w:pPr>
              <w:tabs>
                <w:tab w:val="left" w:pos="360"/>
              </w:tabs>
              <w:spacing w:after="0"/>
              <w:ind w:left="360"/>
              <w:jc w:val="both"/>
              <w:rPr>
                <w:rFonts w:ascii="Century Gothic" w:hAnsi="Century Gothic"/>
                <w:sz w:val="20"/>
                <w:szCs w:val="20"/>
              </w:rPr>
            </w:pPr>
            <w:r>
              <w:rPr>
                <w:rFonts w:ascii="Century Gothic" w:hAnsi="Century Gothic"/>
                <w:sz w:val="20"/>
                <w:szCs w:val="20"/>
              </w:rPr>
              <w:t>6f</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08117D0E" w14:textId="77777777" w:rsidR="00786B6C" w:rsidRDefault="00786B6C" w:rsidP="002A3B53">
            <w:pPr>
              <w:spacing w:after="0"/>
              <w:jc w:val="both"/>
              <w:rPr>
                <w:rFonts w:ascii="Century Gothic" w:hAnsi="Century Gothic"/>
                <w:sz w:val="20"/>
                <w:szCs w:val="20"/>
              </w:rPr>
            </w:pPr>
            <w:r>
              <w:rPr>
                <w:rFonts w:ascii="Century Gothic" w:hAnsi="Century Gothic"/>
                <w:sz w:val="20"/>
                <w:szCs w:val="20"/>
              </w:rPr>
              <w:t>HT performance management date to be set.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F73C62" w14:textId="77777777" w:rsidR="00786B6C" w:rsidRDefault="00786B6C" w:rsidP="00786B6C">
            <w:pPr>
              <w:spacing w:after="0"/>
              <w:rPr>
                <w:rFonts w:ascii="Century Gothic" w:hAnsi="Century Gothic"/>
                <w:color w:val="FF0000"/>
                <w:sz w:val="20"/>
                <w:szCs w:val="20"/>
              </w:rPr>
            </w:pPr>
            <w:r>
              <w:rPr>
                <w:rFonts w:ascii="Century Gothic" w:hAnsi="Century Gothic"/>
                <w:color w:val="FF0000"/>
                <w:sz w:val="20"/>
                <w:szCs w:val="20"/>
              </w:rPr>
              <w:t>DT/JS/BS/MG</w:t>
            </w:r>
          </w:p>
        </w:tc>
      </w:tr>
      <w:tr w:rsidR="00786B6C" w14:paraId="0ECAF3AD" w14:textId="77777777" w:rsidTr="00786B6C">
        <w:tc>
          <w:tcPr>
            <w:tcW w:w="880" w:type="dxa"/>
            <w:tcBorders>
              <w:top w:val="single" w:sz="4" w:space="0" w:color="auto"/>
              <w:left w:val="single" w:sz="4" w:space="0" w:color="auto"/>
              <w:bottom w:val="single" w:sz="4" w:space="0" w:color="auto"/>
              <w:right w:val="single" w:sz="4" w:space="0" w:color="auto"/>
            </w:tcBorders>
            <w:shd w:val="clear" w:color="auto" w:fill="auto"/>
          </w:tcPr>
          <w:p w14:paraId="7CF08EFC" w14:textId="77777777" w:rsidR="00786B6C" w:rsidRDefault="00786B6C" w:rsidP="002A3B53">
            <w:pPr>
              <w:tabs>
                <w:tab w:val="left" w:pos="360"/>
              </w:tabs>
              <w:spacing w:after="0"/>
              <w:ind w:left="360"/>
              <w:jc w:val="both"/>
              <w:rPr>
                <w:rFonts w:ascii="Century Gothic" w:hAnsi="Century Gothic"/>
                <w:sz w:val="20"/>
                <w:szCs w:val="20"/>
              </w:rPr>
            </w:pPr>
            <w:r>
              <w:rPr>
                <w:rFonts w:ascii="Century Gothic" w:hAnsi="Century Gothic"/>
                <w:sz w:val="20"/>
                <w:szCs w:val="20"/>
              </w:rPr>
              <w:t>6g</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33AA49DE" w14:textId="77777777" w:rsidR="00786B6C" w:rsidRDefault="00786B6C" w:rsidP="002A3B53">
            <w:pPr>
              <w:spacing w:after="0"/>
              <w:jc w:val="both"/>
              <w:rPr>
                <w:rFonts w:ascii="Century Gothic" w:hAnsi="Century Gothic"/>
                <w:sz w:val="20"/>
                <w:szCs w:val="20"/>
              </w:rPr>
            </w:pPr>
            <w:r>
              <w:rPr>
                <w:rFonts w:ascii="Century Gothic" w:hAnsi="Century Gothic"/>
                <w:sz w:val="20"/>
                <w:szCs w:val="20"/>
              </w:rPr>
              <w:t>Include Beechfield and Chalkhill terms of reference in committees.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E087EA" w14:textId="77777777" w:rsidR="00786B6C" w:rsidRDefault="00786B6C" w:rsidP="00786B6C">
            <w:pPr>
              <w:spacing w:after="0"/>
              <w:rPr>
                <w:rFonts w:ascii="Century Gothic" w:hAnsi="Century Gothic"/>
                <w:color w:val="FF0000"/>
                <w:sz w:val="20"/>
                <w:szCs w:val="20"/>
              </w:rPr>
            </w:pPr>
            <w:r>
              <w:rPr>
                <w:rFonts w:ascii="Century Gothic" w:hAnsi="Century Gothic"/>
                <w:color w:val="FF0000"/>
                <w:sz w:val="20"/>
                <w:szCs w:val="20"/>
              </w:rPr>
              <w:t>LR. Cttee agendas</w:t>
            </w:r>
          </w:p>
        </w:tc>
      </w:tr>
      <w:tr w:rsidR="00786B6C" w14:paraId="1C58EE3C" w14:textId="77777777" w:rsidTr="00786B6C">
        <w:tc>
          <w:tcPr>
            <w:tcW w:w="880" w:type="dxa"/>
            <w:tcBorders>
              <w:top w:val="single" w:sz="4" w:space="0" w:color="auto"/>
              <w:left w:val="single" w:sz="4" w:space="0" w:color="auto"/>
              <w:bottom w:val="single" w:sz="4" w:space="0" w:color="auto"/>
              <w:right w:val="single" w:sz="4" w:space="0" w:color="auto"/>
            </w:tcBorders>
            <w:shd w:val="clear" w:color="auto" w:fill="auto"/>
          </w:tcPr>
          <w:p w14:paraId="1AF2FB42" w14:textId="77777777" w:rsidR="00786B6C" w:rsidRDefault="00786B6C" w:rsidP="002A3B53">
            <w:pPr>
              <w:tabs>
                <w:tab w:val="left" w:pos="360"/>
              </w:tabs>
              <w:spacing w:after="0"/>
              <w:ind w:left="360"/>
              <w:jc w:val="both"/>
              <w:rPr>
                <w:rFonts w:ascii="Century Gothic" w:hAnsi="Century Gothic"/>
                <w:sz w:val="20"/>
                <w:szCs w:val="20"/>
              </w:rPr>
            </w:pPr>
            <w:r>
              <w:rPr>
                <w:rFonts w:ascii="Century Gothic" w:hAnsi="Century Gothic"/>
                <w:sz w:val="20"/>
                <w:szCs w:val="20"/>
              </w:rPr>
              <w:t>8</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769DCA6C" w14:textId="77777777" w:rsidR="00786B6C" w:rsidRDefault="00786B6C" w:rsidP="002A3B53">
            <w:pPr>
              <w:spacing w:after="0"/>
              <w:jc w:val="both"/>
              <w:rPr>
                <w:rFonts w:ascii="Century Gothic" w:hAnsi="Century Gothic"/>
                <w:sz w:val="20"/>
                <w:szCs w:val="20"/>
              </w:rPr>
            </w:pPr>
            <w:r>
              <w:rPr>
                <w:rFonts w:ascii="Century Gothic" w:hAnsi="Century Gothic"/>
                <w:sz w:val="20"/>
                <w:szCs w:val="20"/>
              </w:rPr>
              <w:t>Pupil premium report to governors by 29/9/17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E6B7AF6" w14:textId="77777777" w:rsidR="00786B6C" w:rsidRDefault="00786B6C" w:rsidP="00786B6C">
            <w:pPr>
              <w:spacing w:after="0"/>
              <w:rPr>
                <w:rFonts w:ascii="Century Gothic" w:hAnsi="Century Gothic"/>
                <w:color w:val="FF0000"/>
                <w:sz w:val="20"/>
                <w:szCs w:val="20"/>
              </w:rPr>
            </w:pPr>
            <w:r>
              <w:rPr>
                <w:rFonts w:ascii="Century Gothic" w:hAnsi="Century Gothic"/>
                <w:color w:val="FF0000"/>
                <w:sz w:val="20"/>
                <w:szCs w:val="20"/>
              </w:rPr>
              <w:t>DT/SJC</w:t>
            </w:r>
          </w:p>
        </w:tc>
      </w:tr>
      <w:tr w:rsidR="00786B6C" w14:paraId="375AC6F8" w14:textId="77777777" w:rsidTr="00786B6C">
        <w:tc>
          <w:tcPr>
            <w:tcW w:w="880" w:type="dxa"/>
            <w:tcBorders>
              <w:top w:val="single" w:sz="4" w:space="0" w:color="auto"/>
              <w:left w:val="single" w:sz="4" w:space="0" w:color="auto"/>
              <w:bottom w:val="single" w:sz="4" w:space="0" w:color="auto"/>
              <w:right w:val="single" w:sz="4" w:space="0" w:color="auto"/>
            </w:tcBorders>
            <w:shd w:val="clear" w:color="auto" w:fill="auto"/>
          </w:tcPr>
          <w:p w14:paraId="1AB8367C" w14:textId="77777777" w:rsidR="00786B6C" w:rsidRDefault="00786B6C" w:rsidP="00946484">
            <w:pPr>
              <w:spacing w:after="0"/>
              <w:ind w:left="62"/>
              <w:rPr>
                <w:rFonts w:ascii="Century Gothic" w:hAnsi="Century Gothic"/>
                <w:sz w:val="20"/>
                <w:szCs w:val="20"/>
              </w:rPr>
            </w:pPr>
            <w:r>
              <w:rPr>
                <w:rFonts w:ascii="Century Gothic" w:hAnsi="Century Gothic"/>
                <w:sz w:val="20"/>
                <w:szCs w:val="20"/>
              </w:rPr>
              <w:t>9</w:t>
            </w:r>
            <w:r w:rsidR="00946484">
              <w:rPr>
                <w:rFonts w:ascii="Century Gothic" w:hAnsi="Century Gothic"/>
                <w:sz w:val="20"/>
                <w:szCs w:val="20"/>
              </w:rPr>
              <w:t>, 10, 11</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280EFFDA" w14:textId="77777777" w:rsidR="00786B6C" w:rsidRDefault="00946484" w:rsidP="002A3B53">
            <w:pPr>
              <w:spacing w:after="0"/>
              <w:jc w:val="both"/>
              <w:rPr>
                <w:rFonts w:ascii="Century Gothic" w:hAnsi="Century Gothic"/>
                <w:sz w:val="20"/>
                <w:szCs w:val="20"/>
              </w:rPr>
            </w:pPr>
            <w:r>
              <w:rPr>
                <w:rFonts w:ascii="Century Gothic" w:hAnsi="Century Gothic"/>
                <w:sz w:val="20"/>
                <w:szCs w:val="20"/>
              </w:rPr>
              <w:t>Resources ag</w:t>
            </w:r>
            <w:r w:rsidR="00706C76">
              <w:rPr>
                <w:rFonts w:ascii="Century Gothic" w:hAnsi="Century Gothic"/>
                <w:sz w:val="20"/>
                <w:szCs w:val="20"/>
              </w:rPr>
              <w:t xml:space="preserve">enda: staff insurance premium, </w:t>
            </w:r>
            <w:r>
              <w:rPr>
                <w:rFonts w:ascii="Century Gothic" w:hAnsi="Century Gothic"/>
                <w:sz w:val="20"/>
                <w:szCs w:val="20"/>
              </w:rPr>
              <w:t>free school meal funding, Transport strategy for pupils, Licensed deficit.</w:t>
            </w:r>
          </w:p>
          <w:p w14:paraId="627A08A3" w14:textId="77777777" w:rsidR="00946484" w:rsidRDefault="00946484" w:rsidP="002A3B53">
            <w:pPr>
              <w:spacing w:after="0"/>
              <w:jc w:val="both"/>
              <w:rPr>
                <w:rFonts w:ascii="Century Gothic" w:hAnsi="Century Gothic"/>
                <w:sz w:val="20"/>
                <w:szCs w:val="20"/>
              </w:rPr>
            </w:pPr>
            <w:r>
              <w:rPr>
                <w:rFonts w:ascii="Century Gothic" w:hAnsi="Century Gothic"/>
                <w:sz w:val="20"/>
                <w:szCs w:val="20"/>
              </w:rPr>
              <w:t>Learning and Standards:</w:t>
            </w:r>
          </w:p>
          <w:p w14:paraId="7EAA4920" w14:textId="77777777" w:rsidR="00946484" w:rsidRDefault="00946484" w:rsidP="00706C76">
            <w:pPr>
              <w:spacing w:after="0"/>
              <w:jc w:val="both"/>
              <w:rPr>
                <w:rFonts w:ascii="Century Gothic" w:hAnsi="Century Gothic"/>
                <w:sz w:val="20"/>
                <w:szCs w:val="20"/>
              </w:rPr>
            </w:pPr>
            <w:r>
              <w:rPr>
                <w:rFonts w:ascii="Century Gothic" w:hAnsi="Century Gothic"/>
                <w:sz w:val="20"/>
                <w:szCs w:val="20"/>
              </w:rPr>
              <w:t>Impact of cost reductions, review attainment and targets, QIP and SEF</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C450C0" w14:textId="77777777" w:rsidR="00786B6C" w:rsidRDefault="00946484" w:rsidP="00786B6C">
            <w:pPr>
              <w:spacing w:after="0"/>
              <w:rPr>
                <w:rFonts w:ascii="Century Gothic" w:hAnsi="Century Gothic"/>
                <w:color w:val="FF0000"/>
                <w:sz w:val="20"/>
                <w:szCs w:val="20"/>
              </w:rPr>
            </w:pPr>
            <w:r>
              <w:rPr>
                <w:rFonts w:ascii="Century Gothic" w:hAnsi="Century Gothic"/>
                <w:color w:val="FF0000"/>
                <w:sz w:val="20"/>
                <w:szCs w:val="20"/>
              </w:rPr>
              <w:t>Committee agendas</w:t>
            </w:r>
          </w:p>
        </w:tc>
      </w:tr>
      <w:tr w:rsidR="00946484" w14:paraId="51160E2E" w14:textId="77777777" w:rsidTr="00786B6C">
        <w:tc>
          <w:tcPr>
            <w:tcW w:w="880" w:type="dxa"/>
            <w:tcBorders>
              <w:top w:val="single" w:sz="4" w:space="0" w:color="auto"/>
              <w:left w:val="single" w:sz="4" w:space="0" w:color="auto"/>
              <w:bottom w:val="single" w:sz="4" w:space="0" w:color="auto"/>
              <w:right w:val="single" w:sz="4" w:space="0" w:color="auto"/>
            </w:tcBorders>
            <w:shd w:val="clear" w:color="auto" w:fill="auto"/>
          </w:tcPr>
          <w:p w14:paraId="308FDD2E" w14:textId="77777777" w:rsidR="00946484" w:rsidRDefault="00946484" w:rsidP="00946484">
            <w:pPr>
              <w:spacing w:after="0"/>
              <w:ind w:left="62"/>
              <w:rPr>
                <w:rFonts w:ascii="Century Gothic" w:hAnsi="Century Gothic"/>
                <w:sz w:val="20"/>
                <w:szCs w:val="20"/>
              </w:rPr>
            </w:pPr>
            <w:r>
              <w:rPr>
                <w:rFonts w:ascii="Century Gothic" w:hAnsi="Century Gothic"/>
                <w:sz w:val="20"/>
                <w:szCs w:val="20"/>
              </w:rPr>
              <w:t>12</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1A24F352" w14:textId="77777777" w:rsidR="00946484" w:rsidRDefault="00946484" w:rsidP="002A3B53">
            <w:pPr>
              <w:spacing w:after="0"/>
              <w:jc w:val="both"/>
              <w:rPr>
                <w:rFonts w:ascii="Century Gothic" w:hAnsi="Century Gothic"/>
                <w:sz w:val="20"/>
                <w:szCs w:val="20"/>
              </w:rPr>
            </w:pPr>
            <w:r>
              <w:rPr>
                <w:rFonts w:ascii="Century Gothic" w:hAnsi="Century Gothic"/>
                <w:sz w:val="20"/>
                <w:szCs w:val="20"/>
              </w:rPr>
              <w:t>Completed H&amp;S self assessment tool to VI before submission.</w:t>
            </w:r>
          </w:p>
          <w:p w14:paraId="169760D1" w14:textId="77777777" w:rsidR="00946484" w:rsidRDefault="00946484" w:rsidP="002A3B53">
            <w:pPr>
              <w:spacing w:after="0"/>
              <w:jc w:val="both"/>
              <w:rPr>
                <w:rFonts w:ascii="Century Gothic" w:hAnsi="Century Gothic"/>
                <w:sz w:val="20"/>
                <w:szCs w:val="20"/>
              </w:rPr>
            </w:pPr>
            <w:r>
              <w:rPr>
                <w:rFonts w:ascii="Century Gothic" w:hAnsi="Century Gothic"/>
                <w:sz w:val="20"/>
                <w:szCs w:val="20"/>
              </w:rPr>
              <w:t>Send sample reports on H&amp;S to Helen Ellis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69E51A" w14:textId="77777777" w:rsidR="00946484" w:rsidRDefault="00946484" w:rsidP="00786B6C">
            <w:pPr>
              <w:spacing w:after="0"/>
              <w:rPr>
                <w:rFonts w:ascii="Century Gothic" w:hAnsi="Century Gothic"/>
                <w:color w:val="FF0000"/>
                <w:sz w:val="20"/>
                <w:szCs w:val="20"/>
              </w:rPr>
            </w:pPr>
            <w:r>
              <w:rPr>
                <w:rFonts w:ascii="Century Gothic" w:hAnsi="Century Gothic"/>
                <w:color w:val="FF0000"/>
                <w:sz w:val="20"/>
                <w:szCs w:val="20"/>
              </w:rPr>
              <w:t>HE</w:t>
            </w:r>
          </w:p>
          <w:p w14:paraId="2186F29C" w14:textId="77777777" w:rsidR="00946484" w:rsidRDefault="00946484" w:rsidP="00786B6C">
            <w:pPr>
              <w:spacing w:after="0"/>
              <w:rPr>
                <w:rFonts w:ascii="Century Gothic" w:hAnsi="Century Gothic"/>
                <w:color w:val="FF0000"/>
                <w:sz w:val="20"/>
                <w:szCs w:val="20"/>
              </w:rPr>
            </w:pPr>
            <w:r>
              <w:rPr>
                <w:rFonts w:ascii="Century Gothic" w:hAnsi="Century Gothic"/>
                <w:color w:val="FF0000"/>
                <w:sz w:val="20"/>
                <w:szCs w:val="20"/>
              </w:rPr>
              <w:t>VI/MG</w:t>
            </w:r>
          </w:p>
        </w:tc>
      </w:tr>
      <w:tr w:rsidR="00946484" w14:paraId="1EBE1EB0" w14:textId="77777777" w:rsidTr="00786B6C">
        <w:tc>
          <w:tcPr>
            <w:tcW w:w="880" w:type="dxa"/>
            <w:tcBorders>
              <w:top w:val="single" w:sz="4" w:space="0" w:color="auto"/>
              <w:left w:val="single" w:sz="4" w:space="0" w:color="auto"/>
              <w:bottom w:val="single" w:sz="4" w:space="0" w:color="auto"/>
              <w:right w:val="single" w:sz="4" w:space="0" w:color="auto"/>
            </w:tcBorders>
            <w:shd w:val="clear" w:color="auto" w:fill="auto"/>
          </w:tcPr>
          <w:p w14:paraId="562AEDCD" w14:textId="77777777" w:rsidR="00946484" w:rsidRDefault="00946484" w:rsidP="00946484">
            <w:pPr>
              <w:spacing w:after="0"/>
              <w:ind w:left="62"/>
              <w:rPr>
                <w:rFonts w:ascii="Century Gothic" w:hAnsi="Century Gothic"/>
                <w:sz w:val="20"/>
                <w:szCs w:val="20"/>
              </w:rPr>
            </w:pPr>
            <w:r>
              <w:rPr>
                <w:rFonts w:ascii="Century Gothic" w:hAnsi="Century Gothic"/>
                <w:sz w:val="20"/>
                <w:szCs w:val="20"/>
              </w:rPr>
              <w:t>13</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47F1AB50" w14:textId="77777777" w:rsidR="00946484" w:rsidRDefault="00946484" w:rsidP="002A3B53">
            <w:pPr>
              <w:spacing w:after="0"/>
              <w:jc w:val="both"/>
              <w:rPr>
                <w:rFonts w:ascii="Century Gothic" w:hAnsi="Century Gothic"/>
                <w:sz w:val="20"/>
                <w:szCs w:val="20"/>
              </w:rPr>
            </w:pPr>
            <w:r>
              <w:rPr>
                <w:rFonts w:ascii="Century Gothic" w:hAnsi="Century Gothic"/>
                <w:sz w:val="20"/>
                <w:szCs w:val="20"/>
              </w:rPr>
              <w:t>Key summary of positive handling policy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D45EDBD" w14:textId="77777777" w:rsidR="00946484" w:rsidRDefault="00946484" w:rsidP="00786B6C">
            <w:pPr>
              <w:spacing w:after="0"/>
              <w:rPr>
                <w:rFonts w:ascii="Century Gothic" w:hAnsi="Century Gothic"/>
                <w:color w:val="FF0000"/>
                <w:sz w:val="20"/>
                <w:szCs w:val="20"/>
              </w:rPr>
            </w:pPr>
            <w:r>
              <w:rPr>
                <w:rFonts w:ascii="Century Gothic" w:hAnsi="Century Gothic"/>
                <w:color w:val="FF0000"/>
                <w:sz w:val="20"/>
                <w:szCs w:val="20"/>
              </w:rPr>
              <w:t>DT</w:t>
            </w:r>
          </w:p>
        </w:tc>
      </w:tr>
    </w:tbl>
    <w:p w14:paraId="7EAC1429" w14:textId="77777777" w:rsidR="00DF4332" w:rsidRDefault="00DF4332" w:rsidP="003A1C54">
      <w:pPr>
        <w:pStyle w:val="ListParagraph"/>
        <w:spacing w:after="0" w:line="240" w:lineRule="auto"/>
        <w:ind w:left="0" w:right="-472"/>
        <w:rPr>
          <w:rFonts w:ascii="Century Gothic" w:hAnsi="Century Gothic"/>
          <w:b/>
          <w:sz w:val="20"/>
          <w:szCs w:val="20"/>
        </w:rPr>
      </w:pPr>
    </w:p>
    <w:sectPr w:rsidR="00DF4332" w:rsidSect="008D46AE">
      <w:footerReference w:type="default" r:id="rId7"/>
      <w:pgSz w:w="11906" w:h="16838"/>
      <w:pgMar w:top="568" w:right="144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F51F0" w14:textId="77777777" w:rsidR="00A26F84" w:rsidRDefault="00A26F84" w:rsidP="0060594A">
      <w:pPr>
        <w:spacing w:after="0" w:line="240" w:lineRule="auto"/>
      </w:pPr>
      <w:r>
        <w:separator/>
      </w:r>
    </w:p>
  </w:endnote>
  <w:endnote w:type="continuationSeparator" w:id="0">
    <w:p w14:paraId="7445C18D" w14:textId="77777777" w:rsidR="00A26F84" w:rsidRDefault="00A26F84" w:rsidP="0060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821985"/>
      <w:docPartObj>
        <w:docPartGallery w:val="Page Numbers (Bottom of Page)"/>
        <w:docPartUnique/>
      </w:docPartObj>
    </w:sdtPr>
    <w:sdtEndPr/>
    <w:sdtContent>
      <w:sdt>
        <w:sdtPr>
          <w:id w:val="1728636285"/>
          <w:docPartObj>
            <w:docPartGallery w:val="Page Numbers (Top of Page)"/>
            <w:docPartUnique/>
          </w:docPartObj>
        </w:sdtPr>
        <w:sdtEndPr/>
        <w:sdtContent>
          <w:p w14:paraId="51D59FE5" w14:textId="77777777" w:rsidR="0008341D" w:rsidRDefault="000834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70EB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0EBD">
              <w:rPr>
                <w:b/>
                <w:bCs/>
                <w:noProof/>
              </w:rPr>
              <w:t>4</w:t>
            </w:r>
            <w:r>
              <w:rPr>
                <w:b/>
                <w:bCs/>
                <w:sz w:val="24"/>
                <w:szCs w:val="24"/>
              </w:rPr>
              <w:fldChar w:fldCharType="end"/>
            </w:r>
          </w:p>
        </w:sdtContent>
      </w:sdt>
    </w:sdtContent>
  </w:sdt>
  <w:p w14:paraId="0B63EDF6" w14:textId="77777777" w:rsidR="0008341D" w:rsidRDefault="00083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E5B03" w14:textId="77777777" w:rsidR="00A26F84" w:rsidRDefault="00A26F84" w:rsidP="0060594A">
      <w:pPr>
        <w:spacing w:after="0" w:line="240" w:lineRule="auto"/>
      </w:pPr>
      <w:r>
        <w:separator/>
      </w:r>
    </w:p>
  </w:footnote>
  <w:footnote w:type="continuationSeparator" w:id="0">
    <w:p w14:paraId="4E30A2EE" w14:textId="77777777" w:rsidR="00A26F84" w:rsidRDefault="00A26F84" w:rsidP="00605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CCA"/>
    <w:multiLevelType w:val="hybridMultilevel"/>
    <w:tmpl w:val="629458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AB148BA"/>
    <w:multiLevelType w:val="hybridMultilevel"/>
    <w:tmpl w:val="8F9A9116"/>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F3CBE"/>
    <w:multiLevelType w:val="hybridMultilevel"/>
    <w:tmpl w:val="EFF2ACEA"/>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77568"/>
    <w:multiLevelType w:val="hybridMultilevel"/>
    <w:tmpl w:val="BEDCB49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DD91FB8"/>
    <w:multiLevelType w:val="hybridMultilevel"/>
    <w:tmpl w:val="317CC624"/>
    <w:lvl w:ilvl="0" w:tplc="08090001">
      <w:start w:val="1"/>
      <w:numFmt w:val="bullet"/>
      <w:lvlText w:val=""/>
      <w:lvlJc w:val="left"/>
      <w:pPr>
        <w:ind w:left="662" w:hanging="360"/>
      </w:pPr>
      <w:rPr>
        <w:rFonts w:ascii="Symbol" w:hAnsi="Symbol" w:hint="default"/>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5" w15:restartNumberingAfterBreak="0">
    <w:nsid w:val="2E147223"/>
    <w:multiLevelType w:val="hybridMultilevel"/>
    <w:tmpl w:val="130C275C"/>
    <w:lvl w:ilvl="0" w:tplc="08090001">
      <w:start w:val="1"/>
      <w:numFmt w:val="bullet"/>
      <w:lvlText w:val=""/>
      <w:lvlJc w:val="left"/>
      <w:pPr>
        <w:ind w:left="662" w:hanging="360"/>
      </w:pPr>
      <w:rPr>
        <w:rFonts w:ascii="Symbol" w:hAnsi="Symbol" w:hint="default"/>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6" w15:restartNumberingAfterBreak="0">
    <w:nsid w:val="35D976B2"/>
    <w:multiLevelType w:val="hybridMultilevel"/>
    <w:tmpl w:val="262A6088"/>
    <w:lvl w:ilvl="0" w:tplc="AC524D5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92C9C"/>
    <w:multiLevelType w:val="hybridMultilevel"/>
    <w:tmpl w:val="56E27A04"/>
    <w:lvl w:ilvl="0" w:tplc="82AEB4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65687D"/>
    <w:multiLevelType w:val="hybridMultilevel"/>
    <w:tmpl w:val="C2E20632"/>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9" w15:restartNumberingAfterBreak="0">
    <w:nsid w:val="4983661B"/>
    <w:multiLevelType w:val="hybridMultilevel"/>
    <w:tmpl w:val="98BCDBD8"/>
    <w:lvl w:ilvl="0" w:tplc="B21681F2">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E892B6B"/>
    <w:multiLevelType w:val="hybridMultilevel"/>
    <w:tmpl w:val="8000264C"/>
    <w:lvl w:ilvl="0" w:tplc="A52CF5AA">
      <w:start w:val="1"/>
      <w:numFmt w:val="lowerLetter"/>
      <w:lvlText w:val="%1)"/>
      <w:lvlJc w:val="left"/>
      <w:pPr>
        <w:ind w:left="662" w:hanging="360"/>
      </w:pPr>
      <w:rPr>
        <w:rFonts w:hint="default"/>
        <w:b w:val="0"/>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11" w15:restartNumberingAfterBreak="0">
    <w:nsid w:val="50981D82"/>
    <w:multiLevelType w:val="hybridMultilevel"/>
    <w:tmpl w:val="3110ACD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2" w15:restartNumberingAfterBreak="0">
    <w:nsid w:val="548C3367"/>
    <w:multiLevelType w:val="hybridMultilevel"/>
    <w:tmpl w:val="6B109B34"/>
    <w:lvl w:ilvl="0" w:tplc="A776F80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3E32EA"/>
    <w:multiLevelType w:val="hybridMultilevel"/>
    <w:tmpl w:val="62C48CCA"/>
    <w:lvl w:ilvl="0" w:tplc="A316117C">
      <w:start w:val="1"/>
      <w:numFmt w:val="lowerLetter"/>
      <w:lvlText w:val="%1)"/>
      <w:lvlJc w:val="left"/>
      <w:pPr>
        <w:ind w:left="612" w:hanging="360"/>
      </w:pPr>
      <w:rPr>
        <w:b w:val="0"/>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4" w15:restartNumberingAfterBreak="0">
    <w:nsid w:val="5C29538D"/>
    <w:multiLevelType w:val="hybridMultilevel"/>
    <w:tmpl w:val="8820B5D4"/>
    <w:lvl w:ilvl="0" w:tplc="2DE410D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C54D8B"/>
    <w:multiLevelType w:val="hybridMultilevel"/>
    <w:tmpl w:val="DED641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A902B0"/>
    <w:multiLevelType w:val="hybridMultilevel"/>
    <w:tmpl w:val="CB065D70"/>
    <w:lvl w:ilvl="0" w:tplc="631CA1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2B5C68"/>
    <w:multiLevelType w:val="hybridMultilevel"/>
    <w:tmpl w:val="A86E2BC8"/>
    <w:lvl w:ilvl="0" w:tplc="08090017">
      <w:start w:val="1"/>
      <w:numFmt w:val="lowerLetter"/>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8" w15:restartNumberingAfterBreak="0">
    <w:nsid w:val="74857150"/>
    <w:multiLevelType w:val="hybridMultilevel"/>
    <w:tmpl w:val="94D4F688"/>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BD0B2A"/>
    <w:multiLevelType w:val="hybridMultilevel"/>
    <w:tmpl w:val="C3308862"/>
    <w:lvl w:ilvl="0" w:tplc="C0A4C38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13"/>
  </w:num>
  <w:num w:numId="5">
    <w:abstractNumId w:val="7"/>
  </w:num>
  <w:num w:numId="6">
    <w:abstractNumId w:val="12"/>
  </w:num>
  <w:num w:numId="7">
    <w:abstractNumId w:val="4"/>
  </w:num>
  <w:num w:numId="8">
    <w:abstractNumId w:val="19"/>
  </w:num>
  <w:num w:numId="9">
    <w:abstractNumId w:val="6"/>
  </w:num>
  <w:num w:numId="10">
    <w:abstractNumId w:val="3"/>
  </w:num>
  <w:num w:numId="11">
    <w:abstractNumId w:val="2"/>
  </w:num>
  <w:num w:numId="12">
    <w:abstractNumId w:val="0"/>
  </w:num>
  <w:num w:numId="13">
    <w:abstractNumId w:val="1"/>
  </w:num>
  <w:num w:numId="14">
    <w:abstractNumId w:val="18"/>
  </w:num>
  <w:num w:numId="15">
    <w:abstractNumId w:val="11"/>
  </w:num>
  <w:num w:numId="16">
    <w:abstractNumId w:val="10"/>
  </w:num>
  <w:num w:numId="17">
    <w:abstractNumId w:val="5"/>
  </w:num>
  <w:num w:numId="18">
    <w:abstractNumId w:val="9"/>
  </w:num>
  <w:num w:numId="19">
    <w:abstractNumId w:val="17"/>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EB"/>
    <w:rsid w:val="00023657"/>
    <w:rsid w:val="000247F7"/>
    <w:rsid w:val="0003737A"/>
    <w:rsid w:val="0006032E"/>
    <w:rsid w:val="00066A93"/>
    <w:rsid w:val="00070EBD"/>
    <w:rsid w:val="0008341D"/>
    <w:rsid w:val="00083605"/>
    <w:rsid w:val="000B2AB6"/>
    <w:rsid w:val="000B45FF"/>
    <w:rsid w:val="000E3488"/>
    <w:rsid w:val="000E44A6"/>
    <w:rsid w:val="000F18D5"/>
    <w:rsid w:val="001051EA"/>
    <w:rsid w:val="00110009"/>
    <w:rsid w:val="0011072F"/>
    <w:rsid w:val="00136D33"/>
    <w:rsid w:val="00146BD3"/>
    <w:rsid w:val="00186D57"/>
    <w:rsid w:val="0019442C"/>
    <w:rsid w:val="001A343D"/>
    <w:rsid w:val="001B45A8"/>
    <w:rsid w:val="001C6445"/>
    <w:rsid w:val="001D3D00"/>
    <w:rsid w:val="001E7EB5"/>
    <w:rsid w:val="001F789D"/>
    <w:rsid w:val="0020136F"/>
    <w:rsid w:val="0020777A"/>
    <w:rsid w:val="002121BD"/>
    <w:rsid w:val="002302EC"/>
    <w:rsid w:val="00237322"/>
    <w:rsid w:val="0025299D"/>
    <w:rsid w:val="00257915"/>
    <w:rsid w:val="002724AB"/>
    <w:rsid w:val="002744C1"/>
    <w:rsid w:val="00275EDA"/>
    <w:rsid w:val="00276B04"/>
    <w:rsid w:val="00276D92"/>
    <w:rsid w:val="00283D87"/>
    <w:rsid w:val="00290A3F"/>
    <w:rsid w:val="00290AB5"/>
    <w:rsid w:val="0029106A"/>
    <w:rsid w:val="002A3B53"/>
    <w:rsid w:val="002A42EB"/>
    <w:rsid w:val="002B1D0D"/>
    <w:rsid w:val="002B3D08"/>
    <w:rsid w:val="002B5654"/>
    <w:rsid w:val="002C1114"/>
    <w:rsid w:val="002C13CB"/>
    <w:rsid w:val="002C3F75"/>
    <w:rsid w:val="002C41A1"/>
    <w:rsid w:val="002C65FA"/>
    <w:rsid w:val="002D265C"/>
    <w:rsid w:val="002D3F5C"/>
    <w:rsid w:val="002E51F1"/>
    <w:rsid w:val="002E608D"/>
    <w:rsid w:val="003006E9"/>
    <w:rsid w:val="0031032F"/>
    <w:rsid w:val="00315203"/>
    <w:rsid w:val="003207FB"/>
    <w:rsid w:val="00342A03"/>
    <w:rsid w:val="003500F3"/>
    <w:rsid w:val="00352B86"/>
    <w:rsid w:val="00354C0F"/>
    <w:rsid w:val="0035542A"/>
    <w:rsid w:val="00366EBC"/>
    <w:rsid w:val="00385DE3"/>
    <w:rsid w:val="00386146"/>
    <w:rsid w:val="003918F0"/>
    <w:rsid w:val="0039733F"/>
    <w:rsid w:val="003A1C54"/>
    <w:rsid w:val="003B07D0"/>
    <w:rsid w:val="003B26CB"/>
    <w:rsid w:val="003B2F48"/>
    <w:rsid w:val="003B56FD"/>
    <w:rsid w:val="003C0C79"/>
    <w:rsid w:val="003D2BCA"/>
    <w:rsid w:val="003F1AEF"/>
    <w:rsid w:val="003F56F3"/>
    <w:rsid w:val="0041665D"/>
    <w:rsid w:val="00423473"/>
    <w:rsid w:val="0042567D"/>
    <w:rsid w:val="004445CF"/>
    <w:rsid w:val="00446303"/>
    <w:rsid w:val="00451274"/>
    <w:rsid w:val="0045207A"/>
    <w:rsid w:val="00457A20"/>
    <w:rsid w:val="00460CBA"/>
    <w:rsid w:val="00463AA9"/>
    <w:rsid w:val="004641F7"/>
    <w:rsid w:val="00465A57"/>
    <w:rsid w:val="00470230"/>
    <w:rsid w:val="00474A70"/>
    <w:rsid w:val="00493908"/>
    <w:rsid w:val="004960CB"/>
    <w:rsid w:val="004A0187"/>
    <w:rsid w:val="004A0BEE"/>
    <w:rsid w:val="004A1710"/>
    <w:rsid w:val="004B6E14"/>
    <w:rsid w:val="004C596D"/>
    <w:rsid w:val="004C65F0"/>
    <w:rsid w:val="004C79D0"/>
    <w:rsid w:val="004E12CA"/>
    <w:rsid w:val="004E34D6"/>
    <w:rsid w:val="004E38C6"/>
    <w:rsid w:val="004E4061"/>
    <w:rsid w:val="004F0F96"/>
    <w:rsid w:val="004F747A"/>
    <w:rsid w:val="005172BE"/>
    <w:rsid w:val="00552982"/>
    <w:rsid w:val="0055383A"/>
    <w:rsid w:val="005701CE"/>
    <w:rsid w:val="00570CA3"/>
    <w:rsid w:val="00571C82"/>
    <w:rsid w:val="00572B90"/>
    <w:rsid w:val="00574D3C"/>
    <w:rsid w:val="00584974"/>
    <w:rsid w:val="0058541D"/>
    <w:rsid w:val="005861F5"/>
    <w:rsid w:val="00593417"/>
    <w:rsid w:val="00595397"/>
    <w:rsid w:val="00596706"/>
    <w:rsid w:val="00597FC7"/>
    <w:rsid w:val="005A42CF"/>
    <w:rsid w:val="005B69E6"/>
    <w:rsid w:val="005C13DE"/>
    <w:rsid w:val="005D4742"/>
    <w:rsid w:val="005D696F"/>
    <w:rsid w:val="005F6036"/>
    <w:rsid w:val="005F7D76"/>
    <w:rsid w:val="0060594A"/>
    <w:rsid w:val="006141EA"/>
    <w:rsid w:val="0061458A"/>
    <w:rsid w:val="0062311C"/>
    <w:rsid w:val="00623EAF"/>
    <w:rsid w:val="00626CEB"/>
    <w:rsid w:val="006325AF"/>
    <w:rsid w:val="00635958"/>
    <w:rsid w:val="006400F6"/>
    <w:rsid w:val="006407B6"/>
    <w:rsid w:val="00657DAB"/>
    <w:rsid w:val="0066216D"/>
    <w:rsid w:val="00674D5C"/>
    <w:rsid w:val="0067764D"/>
    <w:rsid w:val="006875E7"/>
    <w:rsid w:val="00695E01"/>
    <w:rsid w:val="00697705"/>
    <w:rsid w:val="006A2AF9"/>
    <w:rsid w:val="006B0FEC"/>
    <w:rsid w:val="006B250D"/>
    <w:rsid w:val="006D54FE"/>
    <w:rsid w:val="006F7374"/>
    <w:rsid w:val="00706123"/>
    <w:rsid w:val="00706C76"/>
    <w:rsid w:val="00722DE8"/>
    <w:rsid w:val="00723728"/>
    <w:rsid w:val="00755922"/>
    <w:rsid w:val="0075688A"/>
    <w:rsid w:val="00786B6C"/>
    <w:rsid w:val="00790AC9"/>
    <w:rsid w:val="007A3C12"/>
    <w:rsid w:val="007A4975"/>
    <w:rsid w:val="007B01F9"/>
    <w:rsid w:val="007C60DB"/>
    <w:rsid w:val="007D2988"/>
    <w:rsid w:val="007D5631"/>
    <w:rsid w:val="007E540D"/>
    <w:rsid w:val="007E72EE"/>
    <w:rsid w:val="0081535F"/>
    <w:rsid w:val="00843E55"/>
    <w:rsid w:val="00847493"/>
    <w:rsid w:val="0087329E"/>
    <w:rsid w:val="00880F01"/>
    <w:rsid w:val="00881896"/>
    <w:rsid w:val="00882559"/>
    <w:rsid w:val="00890A42"/>
    <w:rsid w:val="0089167E"/>
    <w:rsid w:val="008D18B4"/>
    <w:rsid w:val="008D1C72"/>
    <w:rsid w:val="008D46AE"/>
    <w:rsid w:val="008E05C4"/>
    <w:rsid w:val="008E084F"/>
    <w:rsid w:val="008E09F3"/>
    <w:rsid w:val="008F436D"/>
    <w:rsid w:val="008F6470"/>
    <w:rsid w:val="009020DE"/>
    <w:rsid w:val="00915C68"/>
    <w:rsid w:val="009174CA"/>
    <w:rsid w:val="009220F0"/>
    <w:rsid w:val="00924FCD"/>
    <w:rsid w:val="009258A0"/>
    <w:rsid w:val="00942C1C"/>
    <w:rsid w:val="00945A90"/>
    <w:rsid w:val="00946484"/>
    <w:rsid w:val="00955744"/>
    <w:rsid w:val="0096726E"/>
    <w:rsid w:val="0098102B"/>
    <w:rsid w:val="009A01A3"/>
    <w:rsid w:val="009A0DF0"/>
    <w:rsid w:val="009A3F74"/>
    <w:rsid w:val="009A5738"/>
    <w:rsid w:val="009A62FE"/>
    <w:rsid w:val="009C583A"/>
    <w:rsid w:val="009D020A"/>
    <w:rsid w:val="009E3289"/>
    <w:rsid w:val="009E5267"/>
    <w:rsid w:val="00A04198"/>
    <w:rsid w:val="00A04D78"/>
    <w:rsid w:val="00A2567A"/>
    <w:rsid w:val="00A26F84"/>
    <w:rsid w:val="00A2716D"/>
    <w:rsid w:val="00A27904"/>
    <w:rsid w:val="00A32058"/>
    <w:rsid w:val="00A44C84"/>
    <w:rsid w:val="00A56F30"/>
    <w:rsid w:val="00A727B8"/>
    <w:rsid w:val="00A747F7"/>
    <w:rsid w:val="00A758B4"/>
    <w:rsid w:val="00A8402D"/>
    <w:rsid w:val="00AA1ECE"/>
    <w:rsid w:val="00AB2F66"/>
    <w:rsid w:val="00AB69EF"/>
    <w:rsid w:val="00AC4F4F"/>
    <w:rsid w:val="00AD4BA6"/>
    <w:rsid w:val="00AD5FCD"/>
    <w:rsid w:val="00AD6DB3"/>
    <w:rsid w:val="00AE31FE"/>
    <w:rsid w:val="00B1176B"/>
    <w:rsid w:val="00B20B80"/>
    <w:rsid w:val="00B41715"/>
    <w:rsid w:val="00B542CD"/>
    <w:rsid w:val="00B81FC7"/>
    <w:rsid w:val="00BA072A"/>
    <w:rsid w:val="00BA6C62"/>
    <w:rsid w:val="00BB503A"/>
    <w:rsid w:val="00BC005F"/>
    <w:rsid w:val="00BD4EB9"/>
    <w:rsid w:val="00BF27E3"/>
    <w:rsid w:val="00BF3E02"/>
    <w:rsid w:val="00C02A2D"/>
    <w:rsid w:val="00C05273"/>
    <w:rsid w:val="00C24E75"/>
    <w:rsid w:val="00C32B01"/>
    <w:rsid w:val="00C354EA"/>
    <w:rsid w:val="00C51B36"/>
    <w:rsid w:val="00C5250E"/>
    <w:rsid w:val="00C562C4"/>
    <w:rsid w:val="00C579E3"/>
    <w:rsid w:val="00C765D0"/>
    <w:rsid w:val="00C82DCC"/>
    <w:rsid w:val="00C843AB"/>
    <w:rsid w:val="00CA3D05"/>
    <w:rsid w:val="00CA3DCB"/>
    <w:rsid w:val="00CB1817"/>
    <w:rsid w:val="00CB3A1A"/>
    <w:rsid w:val="00CD1131"/>
    <w:rsid w:val="00CD6EEC"/>
    <w:rsid w:val="00CE5466"/>
    <w:rsid w:val="00CF138E"/>
    <w:rsid w:val="00D06DC7"/>
    <w:rsid w:val="00D153C0"/>
    <w:rsid w:val="00D16DAB"/>
    <w:rsid w:val="00D3168D"/>
    <w:rsid w:val="00D42E68"/>
    <w:rsid w:val="00D536CC"/>
    <w:rsid w:val="00D542C0"/>
    <w:rsid w:val="00D8227D"/>
    <w:rsid w:val="00D847CA"/>
    <w:rsid w:val="00D935B1"/>
    <w:rsid w:val="00DB7A89"/>
    <w:rsid w:val="00DC5DFB"/>
    <w:rsid w:val="00DE1CF7"/>
    <w:rsid w:val="00DE1D62"/>
    <w:rsid w:val="00DE56F7"/>
    <w:rsid w:val="00DF2ABC"/>
    <w:rsid w:val="00DF4332"/>
    <w:rsid w:val="00E005A4"/>
    <w:rsid w:val="00E06478"/>
    <w:rsid w:val="00E25139"/>
    <w:rsid w:val="00E31CF7"/>
    <w:rsid w:val="00E46574"/>
    <w:rsid w:val="00E57003"/>
    <w:rsid w:val="00E65027"/>
    <w:rsid w:val="00E72FFA"/>
    <w:rsid w:val="00E73A76"/>
    <w:rsid w:val="00E77550"/>
    <w:rsid w:val="00E91451"/>
    <w:rsid w:val="00E9645E"/>
    <w:rsid w:val="00EA1440"/>
    <w:rsid w:val="00EA165B"/>
    <w:rsid w:val="00EB0B7B"/>
    <w:rsid w:val="00EC2E69"/>
    <w:rsid w:val="00EC625A"/>
    <w:rsid w:val="00EC75BE"/>
    <w:rsid w:val="00ED592F"/>
    <w:rsid w:val="00EF11FF"/>
    <w:rsid w:val="00F029F7"/>
    <w:rsid w:val="00F034CC"/>
    <w:rsid w:val="00F2360D"/>
    <w:rsid w:val="00F430EA"/>
    <w:rsid w:val="00F43C53"/>
    <w:rsid w:val="00F46156"/>
    <w:rsid w:val="00F52627"/>
    <w:rsid w:val="00F62B20"/>
    <w:rsid w:val="00F631A0"/>
    <w:rsid w:val="00F74F6E"/>
    <w:rsid w:val="00F751DF"/>
    <w:rsid w:val="00F84C2C"/>
    <w:rsid w:val="00F86CE6"/>
    <w:rsid w:val="00F878A7"/>
    <w:rsid w:val="00F9224D"/>
    <w:rsid w:val="00F951BB"/>
    <w:rsid w:val="00FA0E58"/>
    <w:rsid w:val="00FA5762"/>
    <w:rsid w:val="00FC380F"/>
    <w:rsid w:val="00FC44D5"/>
    <w:rsid w:val="00FC4C96"/>
    <w:rsid w:val="00FD4487"/>
    <w:rsid w:val="00FE0E1D"/>
    <w:rsid w:val="00FE55DD"/>
    <w:rsid w:val="00FE636C"/>
    <w:rsid w:val="00FF4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03DD"/>
  <w15:docId w15:val="{B9A6DFA3-7BFF-4657-AF18-7DC6F05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character" w:styleId="Strong">
    <w:name w:val="Strong"/>
    <w:basedOn w:val="DefaultParagraphFont"/>
    <w:uiPriority w:val="22"/>
    <w:qFormat/>
    <w:rsid w:val="0041665D"/>
    <w:rPr>
      <w:b/>
      <w:bCs/>
    </w:rPr>
  </w:style>
  <w:style w:type="paragraph" w:styleId="BalloonText">
    <w:name w:val="Balloon Text"/>
    <w:basedOn w:val="Normal"/>
    <w:link w:val="BalloonTextChar"/>
    <w:uiPriority w:val="99"/>
    <w:semiHidden/>
    <w:unhideWhenUsed/>
    <w:rsid w:val="00F7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DF"/>
    <w:rPr>
      <w:rFonts w:ascii="Segoe UI" w:hAnsi="Segoe UI" w:cs="Segoe UI"/>
      <w:sz w:val="18"/>
      <w:szCs w:val="18"/>
    </w:rPr>
  </w:style>
  <w:style w:type="table" w:styleId="TableGrid">
    <w:name w:val="Table Grid"/>
    <w:basedOn w:val="TableNormal"/>
    <w:uiPriority w:val="59"/>
    <w:rsid w:val="00BF3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94A"/>
  </w:style>
  <w:style w:type="paragraph" w:styleId="Footer">
    <w:name w:val="footer"/>
    <w:basedOn w:val="Normal"/>
    <w:link w:val="FooterChar"/>
    <w:uiPriority w:val="99"/>
    <w:unhideWhenUsed/>
    <w:rsid w:val="0060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94A"/>
  </w:style>
  <w:style w:type="paragraph" w:customStyle="1" w:styleId="xmsonormal">
    <w:name w:val="x_msonormal"/>
    <w:basedOn w:val="Normal"/>
    <w:rsid w:val="00F631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6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10268">
      <w:bodyDiv w:val="1"/>
      <w:marLeft w:val="0"/>
      <w:marRight w:val="0"/>
      <w:marTop w:val="0"/>
      <w:marBottom w:val="0"/>
      <w:divBdr>
        <w:top w:val="none" w:sz="0" w:space="0" w:color="auto"/>
        <w:left w:val="none" w:sz="0" w:space="0" w:color="auto"/>
        <w:bottom w:val="none" w:sz="0" w:space="0" w:color="auto"/>
        <w:right w:val="none" w:sz="0" w:space="0" w:color="auto"/>
      </w:divBdr>
    </w:div>
    <w:div w:id="295069920">
      <w:bodyDiv w:val="1"/>
      <w:marLeft w:val="0"/>
      <w:marRight w:val="0"/>
      <w:marTop w:val="0"/>
      <w:marBottom w:val="0"/>
      <w:divBdr>
        <w:top w:val="none" w:sz="0" w:space="0" w:color="auto"/>
        <w:left w:val="none" w:sz="0" w:space="0" w:color="auto"/>
        <w:bottom w:val="none" w:sz="0" w:space="0" w:color="auto"/>
        <w:right w:val="none" w:sz="0" w:space="0" w:color="auto"/>
      </w:divBdr>
      <w:divsChild>
        <w:div w:id="861623806">
          <w:marLeft w:val="0"/>
          <w:marRight w:val="0"/>
          <w:marTop w:val="0"/>
          <w:marBottom w:val="0"/>
          <w:divBdr>
            <w:top w:val="none" w:sz="0" w:space="0" w:color="auto"/>
            <w:left w:val="none" w:sz="0" w:space="0" w:color="auto"/>
            <w:bottom w:val="none" w:sz="0" w:space="0" w:color="auto"/>
            <w:right w:val="none" w:sz="0" w:space="0" w:color="auto"/>
          </w:divBdr>
          <w:divsChild>
            <w:div w:id="1947689138">
              <w:marLeft w:val="0"/>
              <w:marRight w:val="0"/>
              <w:marTop w:val="0"/>
              <w:marBottom w:val="0"/>
              <w:divBdr>
                <w:top w:val="none" w:sz="0" w:space="0" w:color="auto"/>
                <w:left w:val="none" w:sz="0" w:space="0" w:color="auto"/>
                <w:bottom w:val="none" w:sz="0" w:space="0" w:color="auto"/>
                <w:right w:val="none" w:sz="0" w:space="0" w:color="auto"/>
              </w:divBdr>
              <w:divsChild>
                <w:div w:id="491139786">
                  <w:marLeft w:val="0"/>
                  <w:marRight w:val="0"/>
                  <w:marTop w:val="100"/>
                  <w:marBottom w:val="100"/>
                  <w:divBdr>
                    <w:top w:val="none" w:sz="0" w:space="0" w:color="auto"/>
                    <w:left w:val="none" w:sz="0" w:space="0" w:color="auto"/>
                    <w:bottom w:val="none" w:sz="0" w:space="0" w:color="auto"/>
                    <w:right w:val="none" w:sz="0" w:space="0" w:color="auto"/>
                  </w:divBdr>
                  <w:divsChild>
                    <w:div w:id="1901164920">
                      <w:marLeft w:val="0"/>
                      <w:marRight w:val="0"/>
                      <w:marTop w:val="0"/>
                      <w:marBottom w:val="0"/>
                      <w:divBdr>
                        <w:top w:val="none" w:sz="0" w:space="0" w:color="auto"/>
                        <w:left w:val="none" w:sz="0" w:space="0" w:color="auto"/>
                        <w:bottom w:val="none" w:sz="0" w:space="0" w:color="auto"/>
                        <w:right w:val="none" w:sz="0" w:space="0" w:color="auto"/>
                      </w:divBdr>
                      <w:divsChild>
                        <w:div w:id="1361858942">
                          <w:marLeft w:val="0"/>
                          <w:marRight w:val="0"/>
                          <w:marTop w:val="0"/>
                          <w:marBottom w:val="0"/>
                          <w:divBdr>
                            <w:top w:val="none" w:sz="0" w:space="0" w:color="auto"/>
                            <w:left w:val="none" w:sz="0" w:space="0" w:color="auto"/>
                            <w:bottom w:val="none" w:sz="0" w:space="0" w:color="auto"/>
                            <w:right w:val="none" w:sz="0" w:space="0" w:color="auto"/>
                          </w:divBdr>
                          <w:divsChild>
                            <w:div w:id="2135980743">
                              <w:marLeft w:val="0"/>
                              <w:marRight w:val="0"/>
                              <w:marTop w:val="0"/>
                              <w:marBottom w:val="0"/>
                              <w:divBdr>
                                <w:top w:val="none" w:sz="0" w:space="0" w:color="auto"/>
                                <w:left w:val="none" w:sz="0" w:space="0" w:color="auto"/>
                                <w:bottom w:val="none" w:sz="0" w:space="0" w:color="auto"/>
                                <w:right w:val="none" w:sz="0" w:space="0" w:color="auto"/>
                              </w:divBdr>
                              <w:divsChild>
                                <w:div w:id="1631739363">
                                  <w:marLeft w:val="0"/>
                                  <w:marRight w:val="0"/>
                                  <w:marTop w:val="0"/>
                                  <w:marBottom w:val="0"/>
                                  <w:divBdr>
                                    <w:top w:val="none" w:sz="0" w:space="0" w:color="auto"/>
                                    <w:left w:val="none" w:sz="0" w:space="0" w:color="auto"/>
                                    <w:bottom w:val="none" w:sz="0" w:space="0" w:color="auto"/>
                                    <w:right w:val="none" w:sz="0" w:space="0" w:color="auto"/>
                                  </w:divBdr>
                                  <w:divsChild>
                                    <w:div w:id="1522626167">
                                      <w:marLeft w:val="0"/>
                                      <w:marRight w:val="0"/>
                                      <w:marTop w:val="0"/>
                                      <w:marBottom w:val="0"/>
                                      <w:divBdr>
                                        <w:top w:val="none" w:sz="0" w:space="0" w:color="auto"/>
                                        <w:left w:val="none" w:sz="0" w:space="0" w:color="auto"/>
                                        <w:bottom w:val="none" w:sz="0" w:space="0" w:color="auto"/>
                                        <w:right w:val="none" w:sz="0" w:space="0" w:color="auto"/>
                                      </w:divBdr>
                                      <w:divsChild>
                                        <w:div w:id="1088117358">
                                          <w:marLeft w:val="0"/>
                                          <w:marRight w:val="0"/>
                                          <w:marTop w:val="0"/>
                                          <w:marBottom w:val="0"/>
                                          <w:divBdr>
                                            <w:top w:val="none" w:sz="0" w:space="0" w:color="auto"/>
                                            <w:left w:val="none" w:sz="0" w:space="0" w:color="auto"/>
                                            <w:bottom w:val="none" w:sz="0" w:space="0" w:color="auto"/>
                                            <w:right w:val="none" w:sz="0" w:space="0" w:color="auto"/>
                                          </w:divBdr>
                                          <w:divsChild>
                                            <w:div w:id="1230917439">
                                              <w:marLeft w:val="0"/>
                                              <w:marRight w:val="0"/>
                                              <w:marTop w:val="0"/>
                                              <w:marBottom w:val="0"/>
                                              <w:divBdr>
                                                <w:top w:val="none" w:sz="0" w:space="0" w:color="auto"/>
                                                <w:left w:val="none" w:sz="0" w:space="0" w:color="auto"/>
                                                <w:bottom w:val="none" w:sz="0" w:space="0" w:color="auto"/>
                                                <w:right w:val="none" w:sz="0" w:space="0" w:color="auto"/>
                                              </w:divBdr>
                                              <w:divsChild>
                                                <w:div w:id="484660582">
                                                  <w:marLeft w:val="0"/>
                                                  <w:marRight w:val="300"/>
                                                  <w:marTop w:val="0"/>
                                                  <w:marBottom w:val="0"/>
                                                  <w:divBdr>
                                                    <w:top w:val="none" w:sz="0" w:space="0" w:color="auto"/>
                                                    <w:left w:val="none" w:sz="0" w:space="0" w:color="auto"/>
                                                    <w:bottom w:val="none" w:sz="0" w:space="0" w:color="auto"/>
                                                    <w:right w:val="none" w:sz="0" w:space="0" w:color="auto"/>
                                                  </w:divBdr>
                                                  <w:divsChild>
                                                    <w:div w:id="101921099">
                                                      <w:marLeft w:val="0"/>
                                                      <w:marRight w:val="0"/>
                                                      <w:marTop w:val="0"/>
                                                      <w:marBottom w:val="0"/>
                                                      <w:divBdr>
                                                        <w:top w:val="none" w:sz="0" w:space="0" w:color="auto"/>
                                                        <w:left w:val="none" w:sz="0" w:space="0" w:color="auto"/>
                                                        <w:bottom w:val="none" w:sz="0" w:space="0" w:color="auto"/>
                                                        <w:right w:val="none" w:sz="0" w:space="0" w:color="auto"/>
                                                      </w:divBdr>
                                                      <w:divsChild>
                                                        <w:div w:id="1115826382">
                                                          <w:marLeft w:val="0"/>
                                                          <w:marRight w:val="0"/>
                                                          <w:marTop w:val="0"/>
                                                          <w:marBottom w:val="300"/>
                                                          <w:divBdr>
                                                            <w:top w:val="single" w:sz="6" w:space="0" w:color="CCCCCC"/>
                                                            <w:left w:val="none" w:sz="0" w:space="0" w:color="auto"/>
                                                            <w:bottom w:val="none" w:sz="0" w:space="0" w:color="auto"/>
                                                            <w:right w:val="none" w:sz="0" w:space="0" w:color="auto"/>
                                                          </w:divBdr>
                                                          <w:divsChild>
                                                            <w:div w:id="1216426266">
                                                              <w:marLeft w:val="0"/>
                                                              <w:marRight w:val="0"/>
                                                              <w:marTop w:val="0"/>
                                                              <w:marBottom w:val="0"/>
                                                              <w:divBdr>
                                                                <w:top w:val="none" w:sz="0" w:space="0" w:color="auto"/>
                                                                <w:left w:val="none" w:sz="0" w:space="0" w:color="auto"/>
                                                                <w:bottom w:val="none" w:sz="0" w:space="0" w:color="auto"/>
                                                                <w:right w:val="none" w:sz="0" w:space="0" w:color="auto"/>
                                                              </w:divBdr>
                                                              <w:divsChild>
                                                                <w:div w:id="938834024">
                                                                  <w:marLeft w:val="0"/>
                                                                  <w:marRight w:val="0"/>
                                                                  <w:marTop w:val="0"/>
                                                                  <w:marBottom w:val="0"/>
                                                                  <w:divBdr>
                                                                    <w:top w:val="none" w:sz="0" w:space="0" w:color="auto"/>
                                                                    <w:left w:val="none" w:sz="0" w:space="0" w:color="auto"/>
                                                                    <w:bottom w:val="none" w:sz="0" w:space="0" w:color="auto"/>
                                                                    <w:right w:val="none" w:sz="0" w:space="0" w:color="auto"/>
                                                                  </w:divBdr>
                                                                  <w:divsChild>
                                                                    <w:div w:id="1814832152">
                                                                      <w:marLeft w:val="0"/>
                                                                      <w:marRight w:val="0"/>
                                                                      <w:marTop w:val="0"/>
                                                                      <w:marBottom w:val="0"/>
                                                                      <w:divBdr>
                                                                        <w:top w:val="none" w:sz="0" w:space="0" w:color="auto"/>
                                                                        <w:left w:val="none" w:sz="0" w:space="0" w:color="auto"/>
                                                                        <w:bottom w:val="none" w:sz="0" w:space="0" w:color="auto"/>
                                                                        <w:right w:val="none" w:sz="0" w:space="0" w:color="auto"/>
                                                                      </w:divBdr>
                                                                      <w:divsChild>
                                                                        <w:div w:id="13963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152665">
      <w:bodyDiv w:val="1"/>
      <w:marLeft w:val="0"/>
      <w:marRight w:val="0"/>
      <w:marTop w:val="0"/>
      <w:marBottom w:val="0"/>
      <w:divBdr>
        <w:top w:val="none" w:sz="0" w:space="0" w:color="auto"/>
        <w:left w:val="none" w:sz="0" w:space="0" w:color="auto"/>
        <w:bottom w:val="none" w:sz="0" w:space="0" w:color="auto"/>
        <w:right w:val="none" w:sz="0" w:space="0" w:color="auto"/>
      </w:divBdr>
    </w:div>
    <w:div w:id="1701084058">
      <w:bodyDiv w:val="1"/>
      <w:marLeft w:val="0"/>
      <w:marRight w:val="0"/>
      <w:marTop w:val="0"/>
      <w:marBottom w:val="0"/>
      <w:divBdr>
        <w:top w:val="none" w:sz="0" w:space="0" w:color="auto"/>
        <w:left w:val="none" w:sz="0" w:space="0" w:color="auto"/>
        <w:bottom w:val="none" w:sz="0" w:space="0" w:color="auto"/>
        <w:right w:val="none" w:sz="0" w:space="0" w:color="auto"/>
      </w:divBdr>
      <w:divsChild>
        <w:div w:id="15847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1899</Words>
  <Characters>10829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Rebecca Newey</cp:lastModifiedBy>
  <cp:revision>2</cp:revision>
  <cp:lastPrinted>2017-09-26T11:20:00Z</cp:lastPrinted>
  <dcterms:created xsi:type="dcterms:W3CDTF">2017-12-01T10:08:00Z</dcterms:created>
  <dcterms:modified xsi:type="dcterms:W3CDTF">2017-12-01T10:08:00Z</dcterms:modified>
</cp:coreProperties>
</file>